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4288"/>
      </w:tblGrid>
      <w:tr w:rsidR="00E63BEB" w:rsidRPr="00525A85" w:rsidTr="008F366C">
        <w:tc>
          <w:tcPr>
            <w:tcW w:w="5062" w:type="dxa"/>
          </w:tcPr>
          <w:p w:rsidR="00E63BEB" w:rsidRPr="006C70B9" w:rsidRDefault="0084086A" w:rsidP="008F366C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  <w:r w:rsidRPr="006C70B9">
              <w:rPr>
                <w:rFonts w:ascii="Century Gothic" w:hAnsi="Century Gothic"/>
                <w:b/>
                <w:sz w:val="20"/>
                <w:szCs w:val="20"/>
              </w:rPr>
              <w:t>Date Submitted</w:t>
            </w:r>
          </w:p>
        </w:tc>
        <w:tc>
          <w:tcPr>
            <w:tcW w:w="4288" w:type="dxa"/>
          </w:tcPr>
          <w:p w:rsidR="00E63BEB" w:rsidRPr="00525A85" w:rsidRDefault="00E63BEB" w:rsidP="008F366C">
            <w:pPr>
              <w:pStyle w:val="Head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3BEB" w:rsidRPr="00525A85" w:rsidTr="008F366C">
        <w:tc>
          <w:tcPr>
            <w:tcW w:w="5062" w:type="dxa"/>
          </w:tcPr>
          <w:p w:rsidR="00E63BEB" w:rsidRPr="006C70B9" w:rsidRDefault="001F5EFA" w:rsidP="008F366C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  <w:r w:rsidRPr="006C70B9">
              <w:rPr>
                <w:rFonts w:ascii="Century Gothic" w:hAnsi="Century Gothic"/>
                <w:b/>
                <w:sz w:val="20"/>
                <w:szCs w:val="20"/>
              </w:rPr>
              <w:t>Submitting Department</w:t>
            </w:r>
          </w:p>
        </w:tc>
        <w:tc>
          <w:tcPr>
            <w:tcW w:w="4288" w:type="dxa"/>
          </w:tcPr>
          <w:p w:rsidR="00E63BEB" w:rsidRPr="00525A85" w:rsidRDefault="00E63BEB" w:rsidP="008F366C">
            <w:pPr>
              <w:pStyle w:val="Head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3BEB" w:rsidRPr="00525A85" w:rsidTr="008F366C">
        <w:tc>
          <w:tcPr>
            <w:tcW w:w="5062" w:type="dxa"/>
          </w:tcPr>
          <w:p w:rsidR="00E63BEB" w:rsidRPr="006C70B9" w:rsidRDefault="00E63BEB" w:rsidP="00780FD7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  <w:r w:rsidRPr="006C70B9">
              <w:rPr>
                <w:rFonts w:ascii="Century Gothic" w:hAnsi="Century Gothic"/>
                <w:b/>
                <w:sz w:val="20"/>
                <w:szCs w:val="20"/>
              </w:rPr>
              <w:t>Contact Name</w:t>
            </w:r>
          </w:p>
        </w:tc>
        <w:tc>
          <w:tcPr>
            <w:tcW w:w="4288" w:type="dxa"/>
          </w:tcPr>
          <w:p w:rsidR="00E63BEB" w:rsidRPr="00525A85" w:rsidRDefault="00E63BEB" w:rsidP="008F366C">
            <w:pPr>
              <w:pStyle w:val="Head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0FD7" w:rsidRPr="00525A85" w:rsidTr="008F366C">
        <w:tc>
          <w:tcPr>
            <w:tcW w:w="5062" w:type="dxa"/>
          </w:tcPr>
          <w:p w:rsidR="00780FD7" w:rsidRPr="006C70B9" w:rsidRDefault="0084086A" w:rsidP="00780FD7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  <w:r w:rsidRPr="006C70B9">
              <w:rPr>
                <w:rFonts w:ascii="Century Gothic" w:hAnsi="Century Gothic"/>
                <w:b/>
                <w:sz w:val="20"/>
                <w:szCs w:val="20"/>
              </w:rPr>
              <w:t xml:space="preserve">        Contact Email</w:t>
            </w:r>
          </w:p>
        </w:tc>
        <w:tc>
          <w:tcPr>
            <w:tcW w:w="4288" w:type="dxa"/>
          </w:tcPr>
          <w:p w:rsidR="00780FD7" w:rsidRPr="00525A85" w:rsidRDefault="00780FD7" w:rsidP="008F366C">
            <w:pPr>
              <w:pStyle w:val="Head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0FD7" w:rsidRPr="00525A85" w:rsidTr="008F366C">
        <w:tc>
          <w:tcPr>
            <w:tcW w:w="5062" w:type="dxa"/>
          </w:tcPr>
          <w:p w:rsidR="00780FD7" w:rsidRPr="006C70B9" w:rsidRDefault="0084086A" w:rsidP="00780FD7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  <w:r w:rsidRPr="006C70B9">
              <w:rPr>
                <w:rFonts w:ascii="Century Gothic" w:hAnsi="Century Gothic"/>
                <w:b/>
                <w:sz w:val="20"/>
                <w:szCs w:val="20"/>
              </w:rPr>
              <w:t xml:space="preserve">        Contact Phone</w:t>
            </w:r>
          </w:p>
        </w:tc>
        <w:tc>
          <w:tcPr>
            <w:tcW w:w="4288" w:type="dxa"/>
          </w:tcPr>
          <w:p w:rsidR="00780FD7" w:rsidRPr="00525A85" w:rsidRDefault="00780FD7" w:rsidP="008F366C">
            <w:pPr>
              <w:pStyle w:val="Head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3BEB" w:rsidRPr="00525A85" w:rsidTr="008F366C">
        <w:tc>
          <w:tcPr>
            <w:tcW w:w="5062" w:type="dxa"/>
          </w:tcPr>
          <w:p w:rsidR="00E63BEB" w:rsidRPr="006C70B9" w:rsidRDefault="00E63BEB" w:rsidP="00992BF0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  <w:r w:rsidRPr="006C70B9">
              <w:rPr>
                <w:rFonts w:ascii="Century Gothic" w:hAnsi="Century Gothic"/>
                <w:b/>
                <w:sz w:val="20"/>
                <w:szCs w:val="20"/>
              </w:rPr>
              <w:t>Reviewed and approved by Department Head</w:t>
            </w:r>
            <w:r w:rsidR="00992BF0" w:rsidRPr="006C70B9">
              <w:rPr>
                <w:rFonts w:ascii="Century Gothic" w:hAnsi="Century Gothic"/>
                <w:b/>
                <w:sz w:val="20"/>
                <w:szCs w:val="20"/>
              </w:rPr>
              <w:t>?</w:t>
            </w:r>
            <w:r w:rsidRPr="006C70B9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4288" w:type="dxa"/>
          </w:tcPr>
          <w:p w:rsidR="00E63BEB" w:rsidRPr="00525A85" w:rsidRDefault="00E63BEB" w:rsidP="00C55CD1">
            <w:pPr>
              <w:pStyle w:val="Header"/>
              <w:rPr>
                <w:rFonts w:ascii="Century Gothic" w:hAnsi="Century Gothic"/>
                <w:sz w:val="20"/>
                <w:szCs w:val="20"/>
              </w:rPr>
            </w:pPr>
            <w:r w:rsidRPr="00525A85">
              <w:rPr>
                <w:rFonts w:ascii="Century Gothic" w:hAnsi="Century Gothic"/>
                <w:sz w:val="20"/>
                <w:szCs w:val="20"/>
              </w:rPr>
              <w:t>□</w:t>
            </w:r>
            <w:r w:rsidR="00C55CD1">
              <w:rPr>
                <w:rFonts w:ascii="Century Gothic" w:hAnsi="Century Gothic"/>
                <w:sz w:val="20"/>
                <w:szCs w:val="20"/>
              </w:rPr>
              <w:t xml:space="preserve"> YES          </w:t>
            </w:r>
            <w:r w:rsidRPr="00525A85">
              <w:rPr>
                <w:rFonts w:ascii="Century Gothic" w:hAnsi="Century Gothic"/>
                <w:sz w:val="20"/>
                <w:szCs w:val="20"/>
              </w:rPr>
              <w:t>□ NO</w:t>
            </w:r>
          </w:p>
        </w:tc>
      </w:tr>
      <w:tr w:rsidR="00992BF0" w:rsidRPr="00525A85" w:rsidTr="008F366C">
        <w:tc>
          <w:tcPr>
            <w:tcW w:w="5062" w:type="dxa"/>
          </w:tcPr>
          <w:p w:rsidR="00992BF0" w:rsidRPr="006C70B9" w:rsidRDefault="00992BF0" w:rsidP="00992BF0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  <w:r w:rsidRPr="006C70B9">
              <w:rPr>
                <w:rFonts w:ascii="Century Gothic" w:hAnsi="Century Gothic"/>
                <w:b/>
                <w:sz w:val="20"/>
                <w:szCs w:val="20"/>
              </w:rPr>
              <w:t>Reviewed and approved by Commission?</w:t>
            </w:r>
          </w:p>
        </w:tc>
        <w:tc>
          <w:tcPr>
            <w:tcW w:w="4288" w:type="dxa"/>
          </w:tcPr>
          <w:p w:rsidR="00992BF0" w:rsidRPr="00525A85" w:rsidRDefault="00992BF0" w:rsidP="00C55CD1">
            <w:pPr>
              <w:pStyle w:val="Header"/>
              <w:rPr>
                <w:rFonts w:ascii="Century Gothic" w:hAnsi="Century Gothic"/>
                <w:sz w:val="20"/>
                <w:szCs w:val="20"/>
              </w:rPr>
            </w:pPr>
            <w:r w:rsidRPr="00992BF0">
              <w:rPr>
                <w:rFonts w:ascii="Century Gothic" w:hAnsi="Century Gothic"/>
                <w:sz w:val="20"/>
                <w:szCs w:val="20"/>
              </w:rPr>
              <w:t>□ YES</w:t>
            </w:r>
            <w:r w:rsidR="00C55CD1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992BF0">
              <w:rPr>
                <w:rFonts w:ascii="Century Gothic" w:hAnsi="Century Gothic"/>
                <w:sz w:val="20"/>
                <w:szCs w:val="20"/>
              </w:rPr>
              <w:t>□ NO</w:t>
            </w:r>
            <w:r w:rsidR="00C55CD1">
              <w:rPr>
                <w:rFonts w:ascii="Century Gothic" w:hAnsi="Century Gothic"/>
                <w:sz w:val="20"/>
                <w:szCs w:val="20"/>
              </w:rPr>
              <w:t xml:space="preserve">          □ N/A</w:t>
            </w:r>
          </w:p>
        </w:tc>
      </w:tr>
    </w:tbl>
    <w:p w:rsidR="006F12C6" w:rsidRPr="00780FD7" w:rsidRDefault="006F12C6" w:rsidP="006F12C6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6F12C6" w:rsidRDefault="001F5EFA" w:rsidP="0084086A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[</w:t>
      </w:r>
      <w:r w:rsidR="006C70B9">
        <w:rPr>
          <w:rFonts w:ascii="Century Gothic" w:hAnsi="Century Gothic"/>
          <w:b/>
          <w:sz w:val="32"/>
          <w:szCs w:val="32"/>
          <w:u w:val="single"/>
        </w:rPr>
        <w:t xml:space="preserve">SB/AB </w:t>
      </w:r>
      <w:r w:rsidR="0084086A">
        <w:rPr>
          <w:rFonts w:ascii="Century Gothic" w:hAnsi="Century Gothic"/>
          <w:b/>
          <w:sz w:val="32"/>
          <w:szCs w:val="32"/>
          <w:u w:val="single"/>
        </w:rPr>
        <w:t>B</w:t>
      </w:r>
      <w:r w:rsidR="006C70B9">
        <w:rPr>
          <w:rFonts w:ascii="Century Gothic" w:hAnsi="Century Gothic"/>
          <w:b/>
          <w:sz w:val="32"/>
          <w:szCs w:val="32"/>
          <w:u w:val="single"/>
        </w:rPr>
        <w:t>ill Number</w:t>
      </w:r>
      <w:r w:rsidR="006F12C6" w:rsidRPr="006F12C6">
        <w:rPr>
          <w:rFonts w:ascii="Century Gothic" w:hAnsi="Century Gothic"/>
          <w:b/>
          <w:sz w:val="32"/>
          <w:szCs w:val="32"/>
          <w:u w:val="single"/>
        </w:rPr>
        <w:t>]</w:t>
      </w:r>
    </w:p>
    <w:p w:rsidR="0084086A" w:rsidRDefault="001F5EFA" w:rsidP="0084086A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[</w:t>
      </w:r>
      <w:r w:rsidR="00370C5C">
        <w:rPr>
          <w:rFonts w:ascii="Century Gothic" w:hAnsi="Century Gothic"/>
          <w:b/>
          <w:sz w:val="32"/>
          <w:szCs w:val="32"/>
          <w:u w:val="single"/>
        </w:rPr>
        <w:t>Sen./</w:t>
      </w:r>
      <w:proofErr w:type="spellStart"/>
      <w:r w:rsidR="00370C5C">
        <w:rPr>
          <w:rFonts w:ascii="Century Gothic" w:hAnsi="Century Gothic"/>
          <w:b/>
          <w:sz w:val="32"/>
          <w:szCs w:val="32"/>
          <w:u w:val="single"/>
        </w:rPr>
        <w:t>Asm</w:t>
      </w:r>
      <w:proofErr w:type="spellEnd"/>
      <w:r w:rsidR="00370C5C">
        <w:rPr>
          <w:rFonts w:ascii="Century Gothic" w:hAnsi="Century Gothic"/>
          <w:b/>
          <w:sz w:val="32"/>
          <w:szCs w:val="32"/>
          <w:u w:val="single"/>
        </w:rPr>
        <w:t>., Last Name, Sen/</w:t>
      </w:r>
      <w:proofErr w:type="spellStart"/>
      <w:r w:rsidR="009B0736">
        <w:rPr>
          <w:rFonts w:ascii="Century Gothic" w:hAnsi="Century Gothic"/>
          <w:b/>
          <w:sz w:val="32"/>
          <w:szCs w:val="32"/>
          <w:u w:val="single"/>
        </w:rPr>
        <w:t>Asm</w:t>
      </w:r>
      <w:proofErr w:type="spellEnd"/>
      <w:r w:rsidR="009B0736">
        <w:rPr>
          <w:rFonts w:ascii="Century Gothic" w:hAnsi="Century Gothic"/>
          <w:b/>
          <w:sz w:val="32"/>
          <w:szCs w:val="32"/>
          <w:u w:val="single"/>
        </w:rPr>
        <w:t xml:space="preserve"> D</w:t>
      </w:r>
      <w:r w:rsidR="00FA0D0B">
        <w:rPr>
          <w:rFonts w:ascii="Century Gothic" w:hAnsi="Century Gothic"/>
          <w:b/>
          <w:sz w:val="32"/>
          <w:szCs w:val="32"/>
          <w:u w:val="single"/>
        </w:rPr>
        <w:t>istrict</w:t>
      </w:r>
      <w:r w:rsidR="00370C5C">
        <w:rPr>
          <w:rFonts w:ascii="Century Gothic" w:hAnsi="Century Gothic"/>
          <w:b/>
          <w:sz w:val="32"/>
          <w:szCs w:val="32"/>
          <w:u w:val="single"/>
        </w:rPr>
        <w:t xml:space="preserve"> #</w:t>
      </w:r>
      <w:r w:rsidR="00FA0D0B">
        <w:rPr>
          <w:rFonts w:ascii="Century Gothic" w:hAnsi="Century Gothic"/>
          <w:b/>
          <w:sz w:val="32"/>
          <w:szCs w:val="32"/>
          <w:u w:val="single"/>
        </w:rPr>
        <w:t>, Party A</w:t>
      </w:r>
      <w:r w:rsidR="006C70B9">
        <w:rPr>
          <w:rFonts w:ascii="Century Gothic" w:hAnsi="Century Gothic"/>
          <w:b/>
          <w:sz w:val="32"/>
          <w:szCs w:val="32"/>
          <w:u w:val="single"/>
        </w:rPr>
        <w:t>ffiliation</w:t>
      </w:r>
      <w:r w:rsidR="0084086A">
        <w:rPr>
          <w:rFonts w:ascii="Century Gothic" w:hAnsi="Century Gothic"/>
          <w:b/>
          <w:sz w:val="32"/>
          <w:szCs w:val="32"/>
          <w:u w:val="single"/>
        </w:rPr>
        <w:t>]</w:t>
      </w:r>
    </w:p>
    <w:p w:rsidR="0084086A" w:rsidRPr="006F12C6" w:rsidRDefault="001F5EFA" w:rsidP="0084086A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[B</w:t>
      </w:r>
      <w:r w:rsidR="006C70B9">
        <w:rPr>
          <w:rFonts w:ascii="Century Gothic" w:hAnsi="Century Gothic"/>
          <w:b/>
          <w:sz w:val="32"/>
          <w:szCs w:val="32"/>
          <w:u w:val="single"/>
        </w:rPr>
        <w:t>ill Name</w:t>
      </w:r>
      <w:r w:rsidR="0084086A">
        <w:rPr>
          <w:rFonts w:ascii="Century Gothic" w:hAnsi="Century Gothic"/>
          <w:b/>
          <w:sz w:val="32"/>
          <w:szCs w:val="32"/>
          <w:u w:val="single"/>
        </w:rPr>
        <w:t>]</w:t>
      </w:r>
    </w:p>
    <w:p w:rsidR="006F12C6" w:rsidRDefault="006F12C6" w:rsidP="006F12C6">
      <w:pPr>
        <w:rPr>
          <w:rFonts w:ascii="Century Gothic" w:hAnsi="Century Gothic"/>
          <w:b/>
          <w:sz w:val="20"/>
          <w:szCs w:val="20"/>
        </w:rPr>
      </w:pPr>
    </w:p>
    <w:p w:rsidR="006F12C6" w:rsidRPr="00525A85" w:rsidRDefault="006F12C6" w:rsidP="006F12C6">
      <w:pPr>
        <w:rPr>
          <w:rFonts w:ascii="Century Gothic" w:hAnsi="Century Gothic"/>
          <w:b/>
          <w:sz w:val="20"/>
          <w:szCs w:val="20"/>
        </w:rPr>
        <w:sectPr w:rsidR="006F12C6" w:rsidRPr="00525A85" w:rsidSect="00984E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C70B9" w:rsidRDefault="006C70B9" w:rsidP="006C70B9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Recommended Position</w:t>
      </w:r>
    </w:p>
    <w:p w:rsidR="006C70B9" w:rsidRPr="00525A85" w:rsidRDefault="006C70B9" w:rsidP="006C70B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C70B9">
        <w:rPr>
          <w:rFonts w:ascii="Century Gothic" w:hAnsi="Century Gothic"/>
          <w:b/>
          <w:sz w:val="24"/>
          <w:szCs w:val="24"/>
        </w:rPr>
        <w:t>□</w:t>
      </w:r>
      <w:r>
        <w:rPr>
          <w:rFonts w:ascii="Century Gothic" w:hAnsi="Century Gothic"/>
          <w:b/>
          <w:sz w:val="20"/>
          <w:szCs w:val="20"/>
        </w:rPr>
        <w:t xml:space="preserve"> SPONSOR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6C70B9">
        <w:rPr>
          <w:rFonts w:ascii="Century Gothic" w:hAnsi="Century Gothic"/>
          <w:b/>
          <w:sz w:val="24"/>
          <w:szCs w:val="24"/>
        </w:rPr>
        <w:t>□</w:t>
      </w:r>
      <w:r w:rsidRPr="00525A85">
        <w:rPr>
          <w:rFonts w:ascii="Century Gothic" w:hAnsi="Century Gothic"/>
          <w:b/>
          <w:sz w:val="20"/>
          <w:szCs w:val="20"/>
        </w:rPr>
        <w:t xml:space="preserve"> SUPPORT</w:t>
      </w:r>
    </w:p>
    <w:p w:rsidR="006C70B9" w:rsidRPr="00525A85" w:rsidRDefault="006C70B9" w:rsidP="006C70B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C70B9">
        <w:rPr>
          <w:rFonts w:ascii="Century Gothic" w:hAnsi="Century Gothic"/>
          <w:b/>
          <w:sz w:val="24"/>
          <w:szCs w:val="24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SUPPORT if amended</w:t>
      </w:r>
      <w:r>
        <w:rPr>
          <w:rFonts w:ascii="Century Gothic" w:hAnsi="Century Gothic"/>
          <w:b/>
          <w:sz w:val="20"/>
          <w:szCs w:val="20"/>
        </w:rPr>
        <w:tab/>
      </w:r>
      <w:r w:rsidRPr="006C70B9">
        <w:rPr>
          <w:rFonts w:ascii="Century Gothic" w:hAnsi="Century Gothic"/>
          <w:b/>
          <w:sz w:val="24"/>
          <w:szCs w:val="24"/>
        </w:rPr>
        <w:t>□</w:t>
      </w:r>
      <w:r w:rsidRPr="00525A85">
        <w:rPr>
          <w:rFonts w:ascii="Century Gothic" w:hAnsi="Century Gothic"/>
          <w:b/>
          <w:sz w:val="20"/>
          <w:szCs w:val="20"/>
        </w:rPr>
        <w:t xml:space="preserve"> OPPOSE</w:t>
      </w:r>
    </w:p>
    <w:p w:rsidR="006C70B9" w:rsidRDefault="006C70B9" w:rsidP="006C70B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C70B9">
        <w:rPr>
          <w:rFonts w:ascii="Century Gothic" w:hAnsi="Century Gothic"/>
          <w:b/>
          <w:sz w:val="24"/>
          <w:szCs w:val="24"/>
        </w:rPr>
        <w:t>□</w:t>
      </w:r>
      <w:r w:rsidRPr="00525A85">
        <w:rPr>
          <w:rFonts w:ascii="Century Gothic" w:hAnsi="Century Gothic"/>
          <w:b/>
          <w:sz w:val="20"/>
          <w:szCs w:val="20"/>
        </w:rPr>
        <w:t xml:space="preserve"> OTHER &amp; Describe</w:t>
      </w:r>
    </w:p>
    <w:p w:rsidR="006C70B9" w:rsidRDefault="006C70B9" w:rsidP="004D05D8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C58AC" w:rsidRPr="00525A85" w:rsidRDefault="00525A85" w:rsidP="004D05D8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Summary</w:t>
      </w:r>
    </w:p>
    <w:p w:rsidR="00CC58AC" w:rsidRDefault="001F5EFA" w:rsidP="00B131C9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[Provide high-level summary of the bill in question and brief explanation of recommended position.]</w:t>
      </w:r>
    </w:p>
    <w:p w:rsidR="001F5EFA" w:rsidRPr="001F5EFA" w:rsidRDefault="001F5EFA" w:rsidP="00B131C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25A85" w:rsidRPr="00525A85" w:rsidRDefault="00525A85" w:rsidP="00525A85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Background/Analysis</w:t>
      </w:r>
    </w:p>
    <w:p w:rsidR="00CC58AC" w:rsidRDefault="001F5EFA" w:rsidP="00B131C9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[Provide history of the issue in question and/or a description of the law as it currently stands.]</w:t>
      </w:r>
    </w:p>
    <w:p w:rsidR="001F5EFA" w:rsidRPr="001F5EFA" w:rsidRDefault="001F5EFA" w:rsidP="00B131C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25A85" w:rsidRPr="00525A85" w:rsidRDefault="00525A85" w:rsidP="00525A85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Challenge</w:t>
      </w:r>
    </w:p>
    <w:p w:rsidR="00CC58AC" w:rsidRDefault="001F5EFA" w:rsidP="00B131C9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[Describe the challenge or problem that this bill is trying to solve for</w:t>
      </w:r>
      <w:r w:rsidR="006C70B9">
        <w:rPr>
          <w:rFonts w:ascii="Century Gothic" w:hAnsi="Century Gothic"/>
          <w:i/>
          <w:sz w:val="20"/>
          <w:szCs w:val="20"/>
        </w:rPr>
        <w:t xml:space="preserve"> and the impacts to San Francisco</w:t>
      </w:r>
      <w:r>
        <w:rPr>
          <w:rFonts w:ascii="Century Gothic" w:hAnsi="Century Gothic"/>
          <w:i/>
          <w:sz w:val="20"/>
          <w:szCs w:val="20"/>
        </w:rPr>
        <w:t>.]</w:t>
      </w:r>
    </w:p>
    <w:p w:rsidR="001F5EFA" w:rsidRPr="001F5EFA" w:rsidRDefault="001F5EFA" w:rsidP="00B131C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25A85" w:rsidRPr="00525A85" w:rsidRDefault="00525A85" w:rsidP="00525A85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Solution/</w:t>
      </w:r>
      <w:r w:rsidRPr="00525A85">
        <w:rPr>
          <w:rFonts w:ascii="Century Gothic" w:hAnsi="Century Gothic"/>
          <w:b/>
          <w:sz w:val="20"/>
          <w:szCs w:val="20"/>
        </w:rPr>
        <w:t>Recommended Proposal</w:t>
      </w:r>
    </w:p>
    <w:p w:rsidR="006C70B9" w:rsidRPr="00CE3A50" w:rsidRDefault="001F5EFA" w:rsidP="00B131C9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[Describe the solution the bill is proposing, and/or the new policy it creates</w:t>
      </w:r>
      <w:r w:rsidR="006C70B9">
        <w:rPr>
          <w:rFonts w:ascii="Century Gothic" w:hAnsi="Century Gothic"/>
          <w:i/>
          <w:sz w:val="20"/>
          <w:szCs w:val="20"/>
        </w:rPr>
        <w:t xml:space="preserve"> to help San Francisco</w:t>
      </w:r>
      <w:r>
        <w:rPr>
          <w:rFonts w:ascii="Century Gothic" w:hAnsi="Century Gothic"/>
          <w:i/>
          <w:sz w:val="20"/>
          <w:szCs w:val="20"/>
        </w:rPr>
        <w:t>.]</w:t>
      </w:r>
      <w:r w:rsidR="006C70B9">
        <w:rPr>
          <w:rFonts w:ascii="Century Gothic" w:hAnsi="Century Gothic"/>
          <w:i/>
          <w:sz w:val="20"/>
          <w:szCs w:val="20"/>
        </w:rPr>
        <w:br/>
      </w:r>
    </w:p>
    <w:p w:rsidR="00992BF0" w:rsidRPr="00525A85" w:rsidRDefault="00992BF0" w:rsidP="00992BF0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Departments Impacted &amp; Why</w:t>
      </w:r>
    </w:p>
    <w:p w:rsidR="00992BF0" w:rsidRDefault="001F5EFA" w:rsidP="00B131C9">
      <w:pPr>
        <w:pStyle w:val="Header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[List any departments that may be impacted by the legislation and explain the impact. We recommend consulting with affected departments for their perspective</w:t>
      </w:r>
      <w:r w:rsidR="006C70B9">
        <w:rPr>
          <w:rFonts w:ascii="Century Gothic" w:hAnsi="Century Gothic"/>
          <w:i/>
          <w:sz w:val="20"/>
          <w:szCs w:val="20"/>
        </w:rPr>
        <w:t xml:space="preserve"> before submitting this proposal form</w:t>
      </w:r>
      <w:r>
        <w:rPr>
          <w:rFonts w:ascii="Century Gothic" w:hAnsi="Century Gothic"/>
          <w:i/>
          <w:sz w:val="20"/>
          <w:szCs w:val="20"/>
        </w:rPr>
        <w:t>.]</w:t>
      </w:r>
    </w:p>
    <w:p w:rsidR="001F5EFA" w:rsidRPr="001F5EFA" w:rsidRDefault="001F5EFA" w:rsidP="00B131C9">
      <w:pPr>
        <w:pStyle w:val="Header"/>
        <w:jc w:val="both"/>
        <w:rPr>
          <w:rFonts w:ascii="Century Gothic" w:hAnsi="Century Gothic"/>
          <w:sz w:val="20"/>
          <w:szCs w:val="20"/>
        </w:rPr>
      </w:pPr>
    </w:p>
    <w:p w:rsidR="00992BF0" w:rsidRPr="00525A85" w:rsidRDefault="00992BF0" w:rsidP="00992BF0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25A85">
        <w:rPr>
          <w:rFonts w:ascii="Century Gothic" w:hAnsi="Century Gothic"/>
          <w:b/>
          <w:sz w:val="20"/>
          <w:szCs w:val="20"/>
        </w:rPr>
        <w:t>Fiscal Impact</w:t>
      </w:r>
    </w:p>
    <w:p w:rsidR="00992BF0" w:rsidRDefault="001F5EFA" w:rsidP="00B131C9">
      <w:pPr>
        <w:pStyle w:val="Header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[</w:t>
      </w:r>
      <w:r w:rsidR="006C70B9">
        <w:rPr>
          <w:rFonts w:ascii="Century Gothic" w:hAnsi="Century Gothic"/>
          <w:i/>
          <w:sz w:val="20"/>
          <w:szCs w:val="20"/>
        </w:rPr>
        <w:t>If any, d</w:t>
      </w:r>
      <w:r>
        <w:rPr>
          <w:rFonts w:ascii="Century Gothic" w:hAnsi="Century Gothic"/>
          <w:i/>
          <w:sz w:val="20"/>
          <w:szCs w:val="20"/>
        </w:rPr>
        <w:t>escribe</w:t>
      </w:r>
      <w:r w:rsidR="006C70B9">
        <w:rPr>
          <w:rFonts w:ascii="Century Gothic" w:hAnsi="Century Gothic"/>
          <w:i/>
          <w:sz w:val="20"/>
          <w:szCs w:val="20"/>
        </w:rPr>
        <w:t xml:space="preserve"> the</w:t>
      </w:r>
      <w:r>
        <w:rPr>
          <w:rFonts w:ascii="Century Gothic" w:hAnsi="Century Gothic"/>
          <w:i/>
          <w:sz w:val="20"/>
          <w:szCs w:val="20"/>
        </w:rPr>
        <w:t xml:space="preserve"> fiscal impact of the legislation, especially as it relates to San Francisco and your department in particular.</w:t>
      </w:r>
      <w:r w:rsidR="006C70B9">
        <w:rPr>
          <w:rFonts w:ascii="Century Gothic" w:hAnsi="Century Gothic"/>
          <w:i/>
          <w:sz w:val="20"/>
          <w:szCs w:val="20"/>
        </w:rPr>
        <w:t xml:space="preserve"> Please include any analysis completed that summarizes fiscal impact to the State.</w:t>
      </w:r>
      <w:r>
        <w:rPr>
          <w:rFonts w:ascii="Century Gothic" w:hAnsi="Century Gothic"/>
          <w:i/>
          <w:sz w:val="20"/>
          <w:szCs w:val="20"/>
        </w:rPr>
        <w:t>]</w:t>
      </w:r>
    </w:p>
    <w:p w:rsidR="00CE3A50" w:rsidRDefault="00CE3A50" w:rsidP="00B131C9">
      <w:pPr>
        <w:pStyle w:val="Header"/>
        <w:jc w:val="both"/>
        <w:rPr>
          <w:rFonts w:ascii="Century Gothic" w:hAnsi="Century Gothic"/>
          <w:i/>
          <w:sz w:val="20"/>
          <w:szCs w:val="20"/>
        </w:rPr>
      </w:pPr>
    </w:p>
    <w:p w:rsidR="00CE3A50" w:rsidRPr="00525A85" w:rsidRDefault="00CE3A50" w:rsidP="00CE3A50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Support / Opposition</w:t>
      </w:r>
    </w:p>
    <w:p w:rsidR="00CE3A50" w:rsidRPr="00BF62B8" w:rsidRDefault="00CE3A50" w:rsidP="00CE3A50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F62B8">
        <w:rPr>
          <w:rFonts w:ascii="Century Gothic" w:hAnsi="Century Gothic"/>
          <w:i/>
          <w:sz w:val="20"/>
          <w:szCs w:val="20"/>
        </w:rPr>
        <w:t xml:space="preserve">[List the entities, elected officials, organizations that either support and/or oppose this bill.  This information can be found at </w:t>
      </w:r>
      <w:hyperlink r:id="rId12" w:history="1">
        <w:r w:rsidRPr="00BF62B8">
          <w:rPr>
            <w:rStyle w:val="Hyperlink"/>
            <w:rFonts w:ascii="Century Gothic" w:hAnsi="Century Gothic"/>
            <w:i/>
            <w:sz w:val="20"/>
            <w:szCs w:val="20"/>
          </w:rPr>
          <w:t>https://leginfo.legislature.ca.gov/</w:t>
        </w:r>
      </w:hyperlink>
      <w:r w:rsidRPr="00BF62B8">
        <w:rPr>
          <w:rFonts w:ascii="Century Gothic" w:hAnsi="Century Gothic"/>
          <w:i/>
          <w:sz w:val="20"/>
          <w:szCs w:val="20"/>
        </w:rPr>
        <w:t xml:space="preserve"> and going to “Bill Information” / searching the bill / “Bill Analysis.” The list of supporters and/ opposition is typically included on the analysis listed.]</w:t>
      </w:r>
    </w:p>
    <w:p w:rsidR="00CE3A50" w:rsidRDefault="00CE3A50" w:rsidP="00CE3A50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CE3A50" w:rsidRDefault="00CE3A50" w:rsidP="00CE3A50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CE3A50" w:rsidRPr="001F5EFA" w:rsidRDefault="00CE3A50" w:rsidP="00B131C9">
      <w:pPr>
        <w:pStyle w:val="Header"/>
        <w:jc w:val="both"/>
        <w:rPr>
          <w:rFonts w:ascii="Century Gothic" w:hAnsi="Century Gothic"/>
          <w:i/>
          <w:sz w:val="20"/>
          <w:szCs w:val="20"/>
        </w:rPr>
      </w:pPr>
    </w:p>
    <w:p w:rsidR="00AA1B5F" w:rsidRPr="00525A85" w:rsidRDefault="00AA1B5F" w:rsidP="004D05D8">
      <w:pPr>
        <w:pStyle w:val="Header"/>
        <w:rPr>
          <w:rFonts w:ascii="Century Gothic" w:hAnsi="Century Gothic"/>
          <w:sz w:val="20"/>
          <w:szCs w:val="20"/>
        </w:rPr>
      </w:pPr>
    </w:p>
    <w:p w:rsidR="00AA1B5F" w:rsidRPr="00525A85" w:rsidRDefault="00AA1B5F" w:rsidP="004D05D8">
      <w:pPr>
        <w:pStyle w:val="Header"/>
        <w:rPr>
          <w:rFonts w:ascii="Century Gothic" w:hAnsi="Century Gothic"/>
          <w:sz w:val="20"/>
          <w:szCs w:val="20"/>
        </w:rPr>
      </w:pPr>
    </w:p>
    <w:p w:rsidR="002D5B3A" w:rsidRPr="00525A85" w:rsidRDefault="002D5B3A">
      <w:pPr>
        <w:rPr>
          <w:rFonts w:ascii="Century Gothic" w:hAnsi="Century Gothic"/>
          <w:sz w:val="20"/>
          <w:szCs w:val="20"/>
        </w:rPr>
      </w:pPr>
    </w:p>
    <w:sectPr w:rsidR="002D5B3A" w:rsidRPr="00525A85" w:rsidSect="00525A85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C9" w:rsidRDefault="008A73C9" w:rsidP="00984E5C">
      <w:pPr>
        <w:spacing w:after="0" w:line="240" w:lineRule="auto"/>
      </w:pPr>
      <w:r>
        <w:separator/>
      </w:r>
    </w:p>
  </w:endnote>
  <w:endnote w:type="continuationSeparator" w:id="0">
    <w:p w:rsidR="008A73C9" w:rsidRDefault="008A73C9" w:rsidP="009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6D" w:rsidRDefault="00F45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6D" w:rsidRDefault="00F45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6D" w:rsidRDefault="00F4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C9" w:rsidRDefault="008A73C9" w:rsidP="00984E5C">
      <w:pPr>
        <w:spacing w:after="0" w:line="240" w:lineRule="auto"/>
      </w:pPr>
      <w:r>
        <w:separator/>
      </w:r>
    </w:p>
  </w:footnote>
  <w:footnote w:type="continuationSeparator" w:id="0">
    <w:p w:rsidR="008A73C9" w:rsidRDefault="008A73C9" w:rsidP="009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6D" w:rsidRDefault="00F45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6D" w:rsidRDefault="00F45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EB" w:rsidRPr="006F12C6" w:rsidRDefault="00E63BEB" w:rsidP="00E63BEB">
    <w:pPr>
      <w:rPr>
        <w:rFonts w:ascii="Century Gothic" w:hAnsi="Century Gothic"/>
        <w:b/>
        <w:sz w:val="32"/>
        <w:szCs w:val="32"/>
      </w:rPr>
    </w:pPr>
    <w:r w:rsidRPr="006F12C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854075" cy="809625"/>
          <wp:effectExtent l="0" t="0" r="3175" b="9525"/>
          <wp:wrapTight wrapText="bothSides">
            <wp:wrapPolygon edited="0">
              <wp:start x="0" y="0"/>
              <wp:lineTo x="0" y="21346"/>
              <wp:lineTo x="21199" y="21346"/>
              <wp:lineTo x="211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2C6">
      <w:rPr>
        <w:rFonts w:ascii="Century Gothic" w:hAnsi="Century Gothic"/>
        <w:b/>
        <w:sz w:val="32"/>
        <w:szCs w:val="32"/>
      </w:rPr>
      <w:t>State Legislation Proposal Form</w:t>
    </w:r>
  </w:p>
  <w:p w:rsidR="00E63BEB" w:rsidRPr="000E1998" w:rsidRDefault="000B4829" w:rsidP="000B4829">
    <w:pPr>
      <w:rPr>
        <w:rFonts w:ascii="Century Gothic" w:hAnsi="Century Gothic"/>
        <w:sz w:val="20"/>
        <w:szCs w:val="20"/>
      </w:rPr>
    </w:pPr>
    <w:r w:rsidRPr="000B4829">
      <w:rPr>
        <w:rFonts w:ascii="Century Gothic" w:hAnsi="Century Gothic"/>
        <w:sz w:val="20"/>
        <w:szCs w:val="20"/>
      </w:rPr>
      <w:t>This form should be used to submit legislative proposals for consideration by the State Legislation Committee. We ask that you keep your submissions under two pages</w:t>
    </w:r>
    <w:r w:rsidR="00F4556D">
      <w:rPr>
        <w:rFonts w:ascii="Century Gothic" w:hAnsi="Century Gothic"/>
        <w:sz w:val="20"/>
        <w:szCs w:val="20"/>
      </w:rPr>
      <w:t>.</w:t>
    </w:r>
    <w:r w:rsidRPr="000B4829">
      <w:rPr>
        <w:rFonts w:ascii="Century Gothic" w:hAnsi="Century Gothic"/>
        <w:sz w:val="20"/>
        <w:szCs w:val="20"/>
      </w:rPr>
      <w:t xml:space="preserve"> Before submission, proposals must be reviewed and approved by the Department Head or Commission. Please send completed forms to Eddie McCaffrey in the Mayor’s Office at </w:t>
    </w:r>
    <w:r w:rsidR="00424AAD">
      <w:rPr>
        <w:rFonts w:ascii="Century Gothic" w:hAnsi="Century Gothic"/>
        <w:sz w:val="20"/>
        <w:szCs w:val="20"/>
      </w:rPr>
      <w:t>E</w:t>
    </w:r>
    <w:r w:rsidRPr="000B4829">
      <w:rPr>
        <w:rFonts w:ascii="Century Gothic" w:hAnsi="Century Gothic"/>
        <w:sz w:val="20"/>
        <w:szCs w:val="20"/>
      </w:rPr>
      <w:t>dward.</w:t>
    </w:r>
    <w:r w:rsidR="00424AAD">
      <w:rPr>
        <w:rFonts w:ascii="Century Gothic" w:hAnsi="Century Gothic"/>
        <w:sz w:val="20"/>
        <w:szCs w:val="20"/>
      </w:rPr>
      <w:t>M</w:t>
    </w:r>
    <w:r w:rsidRPr="000B4829">
      <w:rPr>
        <w:rFonts w:ascii="Century Gothic" w:hAnsi="Century Gothic"/>
        <w:sz w:val="20"/>
        <w:szCs w:val="20"/>
      </w:rPr>
      <w:t>ccaffrey@sfgov.org and cc Rebecca Peacock at Rebecca.</w:t>
    </w:r>
    <w:r w:rsidR="00424AAD">
      <w:rPr>
        <w:rFonts w:ascii="Century Gothic" w:hAnsi="Century Gothic"/>
        <w:sz w:val="20"/>
        <w:szCs w:val="20"/>
      </w:rPr>
      <w:t>P</w:t>
    </w:r>
    <w:r w:rsidRPr="000B4829">
      <w:rPr>
        <w:rFonts w:ascii="Century Gothic" w:hAnsi="Century Gothic"/>
        <w:sz w:val="20"/>
        <w:szCs w:val="20"/>
      </w:rPr>
      <w:t xml:space="preserve">eacock@sfgov.org.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C"/>
    <w:rsid w:val="00096333"/>
    <w:rsid w:val="000B4829"/>
    <w:rsid w:val="000E1998"/>
    <w:rsid w:val="000E2482"/>
    <w:rsid w:val="0014337F"/>
    <w:rsid w:val="001F5EFA"/>
    <w:rsid w:val="002A285B"/>
    <w:rsid w:val="002D5B3A"/>
    <w:rsid w:val="00313FAA"/>
    <w:rsid w:val="00334EE9"/>
    <w:rsid w:val="00370C5C"/>
    <w:rsid w:val="00424AAD"/>
    <w:rsid w:val="004D05D8"/>
    <w:rsid w:val="00525A85"/>
    <w:rsid w:val="006C70B9"/>
    <w:rsid w:val="006E71A9"/>
    <w:rsid w:val="006F12C6"/>
    <w:rsid w:val="00780FD7"/>
    <w:rsid w:val="00796D60"/>
    <w:rsid w:val="00822310"/>
    <w:rsid w:val="0084086A"/>
    <w:rsid w:val="00894AEF"/>
    <w:rsid w:val="008A73C9"/>
    <w:rsid w:val="00984E5C"/>
    <w:rsid w:val="00992BF0"/>
    <w:rsid w:val="009B0736"/>
    <w:rsid w:val="00AA1B5F"/>
    <w:rsid w:val="00B131C9"/>
    <w:rsid w:val="00B46552"/>
    <w:rsid w:val="00BF62B8"/>
    <w:rsid w:val="00C55CD1"/>
    <w:rsid w:val="00CC58AC"/>
    <w:rsid w:val="00CE3A50"/>
    <w:rsid w:val="00D2331E"/>
    <w:rsid w:val="00E1613C"/>
    <w:rsid w:val="00E63BEB"/>
    <w:rsid w:val="00F4556D"/>
    <w:rsid w:val="00FA0D0B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37ADAB"/>
  <w15:chartTrackingRefBased/>
  <w15:docId w15:val="{9382A803-6C76-41BF-8496-6A668F6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5C"/>
  </w:style>
  <w:style w:type="paragraph" w:styleId="Footer">
    <w:name w:val="footer"/>
    <w:basedOn w:val="Normal"/>
    <w:link w:val="FooterChar"/>
    <w:uiPriority w:val="99"/>
    <w:unhideWhenUsed/>
    <w:rsid w:val="009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5C"/>
  </w:style>
  <w:style w:type="table" w:styleId="TableGrid">
    <w:name w:val="Table Grid"/>
    <w:basedOn w:val="TableNormal"/>
    <w:uiPriority w:val="39"/>
    <w:rsid w:val="009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4E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C5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leginfo.legislature.c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Peacock</dc:creator>
  <cp:keywords/>
  <dc:description/>
  <cp:lastModifiedBy>Peacock, Rebecca (MYR)</cp:lastModifiedBy>
  <cp:revision>6</cp:revision>
  <cp:lastPrinted>2018-11-02T21:17:00Z</cp:lastPrinted>
  <dcterms:created xsi:type="dcterms:W3CDTF">2019-01-31T17:07:00Z</dcterms:created>
  <dcterms:modified xsi:type="dcterms:W3CDTF">2020-06-23T18:10:00Z</dcterms:modified>
</cp:coreProperties>
</file>