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6" w:rsidRPr="00E7626D" w:rsidRDefault="004668D2">
      <w:pPr>
        <w:tabs>
          <w:tab w:val="left" w:pos="5143"/>
        </w:tabs>
        <w:jc w:val="center"/>
        <w:outlineLvl w:val="0"/>
        <w:rPr>
          <w:rFonts w:ascii="Arial" w:hAnsi="Arial" w:cs="Arial"/>
          <w:b/>
        </w:rPr>
      </w:pPr>
      <w:r w:rsidRPr="00E7626D">
        <w:rPr>
          <w:rFonts w:ascii="Arial" w:hAnsi="Arial" w:cs="Arial"/>
          <w:b/>
        </w:rPr>
        <w:t xml:space="preserve">Elections Commission </w:t>
      </w:r>
      <w:r w:rsidR="00485627" w:rsidRPr="00E7626D">
        <w:rPr>
          <w:rFonts w:ascii="Arial" w:hAnsi="Arial" w:cs="Arial"/>
          <w:b/>
        </w:rPr>
        <w:t xml:space="preserve">Special </w:t>
      </w:r>
      <w:r w:rsidRPr="00E7626D">
        <w:rPr>
          <w:rFonts w:ascii="Arial" w:hAnsi="Arial" w:cs="Arial"/>
          <w:b/>
        </w:rPr>
        <w:t>Meeting</w:t>
      </w:r>
    </w:p>
    <w:p w:rsidR="00BE24E6" w:rsidRPr="00E7626D" w:rsidRDefault="004668D2">
      <w:pPr>
        <w:tabs>
          <w:tab w:val="left" w:pos="720"/>
          <w:tab w:val="left" w:pos="1170"/>
          <w:tab w:val="left" w:pos="5143"/>
        </w:tabs>
        <w:ind w:left="360" w:hanging="360"/>
        <w:jc w:val="center"/>
        <w:rPr>
          <w:rFonts w:ascii="Arial" w:hAnsi="Arial" w:cs="Arial"/>
          <w:b/>
        </w:rPr>
      </w:pPr>
      <w:r w:rsidRPr="00E7626D">
        <w:rPr>
          <w:rFonts w:ascii="Arial" w:hAnsi="Arial" w:cs="Arial"/>
          <w:b/>
        </w:rPr>
        <w:t xml:space="preserve">Wednesday, </w:t>
      </w:r>
      <w:r w:rsidR="00F208A6" w:rsidRPr="00E7626D">
        <w:rPr>
          <w:rFonts w:ascii="Arial" w:hAnsi="Arial" w:cs="Arial"/>
          <w:b/>
        </w:rPr>
        <w:t>October 16</w:t>
      </w:r>
      <w:r w:rsidRPr="00E7626D">
        <w:rPr>
          <w:rFonts w:ascii="Arial" w:hAnsi="Arial" w:cs="Arial"/>
          <w:b/>
        </w:rPr>
        <w:t>, 2013</w:t>
      </w:r>
    </w:p>
    <w:p w:rsidR="00BE24E6" w:rsidRPr="00E7626D" w:rsidRDefault="004668D2">
      <w:pPr>
        <w:tabs>
          <w:tab w:val="left" w:pos="5143"/>
        </w:tabs>
        <w:jc w:val="center"/>
        <w:outlineLvl w:val="0"/>
        <w:rPr>
          <w:rFonts w:ascii="Arial" w:hAnsi="Arial" w:cs="Arial"/>
          <w:b/>
        </w:rPr>
      </w:pPr>
      <w:r w:rsidRPr="00E7626D">
        <w:rPr>
          <w:rFonts w:ascii="Arial" w:hAnsi="Arial" w:cs="Arial"/>
          <w:b/>
        </w:rPr>
        <w:t>6:00 p.m.</w:t>
      </w:r>
    </w:p>
    <w:p w:rsidR="00BE24E6" w:rsidRPr="00E7626D" w:rsidRDefault="00700CD1">
      <w:pPr>
        <w:pStyle w:val="Heading4"/>
        <w:tabs>
          <w:tab w:val="left" w:pos="5143"/>
        </w:tabs>
        <w:rPr>
          <w:rFonts w:ascii="Arial" w:hAnsi="Arial" w:cs="Arial"/>
        </w:rPr>
      </w:pPr>
      <w:r w:rsidRPr="00E7626D">
        <w:rPr>
          <w:rFonts w:ascii="Arial" w:hAnsi="Arial" w:cs="Arial"/>
        </w:rPr>
        <w:t>City Hall, Room 421</w:t>
      </w:r>
    </w:p>
    <w:p w:rsidR="00BE24E6" w:rsidRPr="00E7626D" w:rsidRDefault="004668D2">
      <w:pPr>
        <w:pStyle w:val="Heading4"/>
        <w:tabs>
          <w:tab w:val="left" w:pos="5143"/>
        </w:tabs>
        <w:rPr>
          <w:rFonts w:ascii="Arial" w:hAnsi="Arial" w:cs="Arial"/>
        </w:rPr>
      </w:pPr>
      <w:r w:rsidRPr="00E7626D">
        <w:rPr>
          <w:rFonts w:ascii="Arial" w:hAnsi="Arial" w:cs="Arial"/>
        </w:rPr>
        <w:t xml:space="preserve">1 Dr. Carlton B. </w:t>
      </w:r>
      <w:proofErr w:type="spellStart"/>
      <w:r w:rsidRPr="00E7626D">
        <w:rPr>
          <w:rFonts w:ascii="Arial" w:hAnsi="Arial" w:cs="Arial"/>
        </w:rPr>
        <w:t>Goodlett</w:t>
      </w:r>
      <w:proofErr w:type="spellEnd"/>
      <w:r w:rsidRPr="00E7626D">
        <w:rPr>
          <w:rFonts w:ascii="Arial" w:hAnsi="Arial" w:cs="Arial"/>
        </w:rPr>
        <w:t xml:space="preserve"> Place</w:t>
      </w:r>
    </w:p>
    <w:p w:rsidR="00BE24E6" w:rsidRPr="00E7626D" w:rsidRDefault="004668D2">
      <w:pPr>
        <w:pStyle w:val="Heading4"/>
        <w:tabs>
          <w:tab w:val="left" w:pos="5143"/>
        </w:tabs>
        <w:rPr>
          <w:rFonts w:ascii="Arial" w:hAnsi="Arial" w:cs="Arial"/>
        </w:rPr>
      </w:pPr>
      <w:r w:rsidRPr="00E7626D">
        <w:rPr>
          <w:rFonts w:ascii="Arial" w:hAnsi="Arial" w:cs="Arial"/>
        </w:rPr>
        <w:t>San Francisco, California 94102</w:t>
      </w:r>
    </w:p>
    <w:p w:rsidR="00BE24E6" w:rsidRPr="00E7626D" w:rsidRDefault="00BE24E6">
      <w:pPr>
        <w:rPr>
          <w:rFonts w:ascii="Arial" w:hAnsi="Arial" w:cs="Arial"/>
        </w:rPr>
      </w:pPr>
    </w:p>
    <w:p w:rsidR="00BE24E6" w:rsidRPr="00E7626D" w:rsidRDefault="007F2635" w:rsidP="007462DC">
      <w:pPr>
        <w:jc w:val="center"/>
        <w:rPr>
          <w:rFonts w:ascii="Arial" w:hAnsi="Arial" w:cs="Arial"/>
          <w:b/>
          <w:color w:val="FF0000"/>
          <w:u w:val="single"/>
        </w:rPr>
      </w:pPr>
      <w:r w:rsidRPr="00E7626D">
        <w:rPr>
          <w:rFonts w:ascii="Arial" w:hAnsi="Arial" w:cs="Arial"/>
          <w:b/>
          <w:color w:val="FF0000"/>
          <w:u w:val="single"/>
        </w:rPr>
        <w:t xml:space="preserve">DRAFT </w:t>
      </w:r>
      <w:r w:rsidR="004668D2" w:rsidRPr="00E7626D">
        <w:rPr>
          <w:rFonts w:ascii="Arial" w:hAnsi="Arial" w:cs="Arial"/>
          <w:b/>
          <w:color w:val="FF0000"/>
          <w:u w:val="single"/>
        </w:rPr>
        <w:t>MINUTES</w:t>
      </w:r>
    </w:p>
    <w:p w:rsidR="00BE24E6" w:rsidRPr="00E7626D" w:rsidRDefault="00BE24E6">
      <w:pPr>
        <w:rPr>
          <w:rFonts w:ascii="Arial" w:hAnsi="Arial" w:cs="Arial"/>
        </w:rPr>
      </w:pPr>
    </w:p>
    <w:p w:rsidR="00BE24E6" w:rsidRPr="00E7626D" w:rsidRDefault="00BE24E6">
      <w:pPr>
        <w:rPr>
          <w:rFonts w:ascii="Arial" w:hAnsi="Arial" w:cs="Arial"/>
          <w:bCs/>
        </w:rPr>
      </w:pPr>
    </w:p>
    <w:p w:rsidR="00BE24E6" w:rsidRPr="00E7626D" w:rsidRDefault="004668D2">
      <w:pPr>
        <w:pStyle w:val="Heading9"/>
        <w:numPr>
          <w:ilvl w:val="0"/>
          <w:numId w:val="1"/>
        </w:numPr>
        <w:rPr>
          <w:rFonts w:cs="Arial"/>
          <w:bCs w:val="0"/>
        </w:rPr>
      </w:pPr>
      <w:r w:rsidRPr="00E7626D">
        <w:rPr>
          <w:rFonts w:cs="Arial"/>
          <w:bCs w:val="0"/>
        </w:rPr>
        <w:t>Call to Order &amp; Roll Call</w:t>
      </w:r>
    </w:p>
    <w:p w:rsidR="00F208A6" w:rsidRPr="00E7626D" w:rsidRDefault="00F208A6" w:rsidP="00E310BF">
      <w:pPr>
        <w:pStyle w:val="FreeForm"/>
      </w:pPr>
      <w:r w:rsidRPr="00E7626D">
        <w:t>Commissioner Jill Rowe called the meeting to order at 6:02pm. PRESENT: Commissioners Rich Matthews, Rosabella Safont, Jill Rowe, Winnie Yu,</w:t>
      </w:r>
    </w:p>
    <w:p w:rsidR="00F208A6" w:rsidRPr="00E7626D" w:rsidRDefault="00F208A6" w:rsidP="00E310BF">
      <w:pPr>
        <w:pStyle w:val="FreeForm"/>
      </w:pPr>
      <w:r w:rsidRPr="00E7626D">
        <w:t xml:space="preserve">Catalina </w:t>
      </w:r>
      <w:proofErr w:type="gramStart"/>
      <w:r w:rsidRPr="00E7626D">
        <w:t>Ruiz-Healy,</w:t>
      </w:r>
      <w:proofErr w:type="gramEnd"/>
      <w:r w:rsidRPr="00E7626D">
        <w:t xml:space="preserve"> and Gerard Gleason. ALSO PRESENT: Director of Elections </w:t>
      </w:r>
      <w:proofErr w:type="spellStart"/>
      <w:r w:rsidRPr="00E7626D">
        <w:t>JohnArntz</w:t>
      </w:r>
      <w:proofErr w:type="spellEnd"/>
      <w:r w:rsidRPr="00E7626D">
        <w:t xml:space="preserve">, </w:t>
      </w:r>
      <w:r w:rsidRPr="00E7626D">
        <w:t xml:space="preserve">Deputy </w:t>
      </w:r>
      <w:r w:rsidRPr="00E7626D">
        <w:t xml:space="preserve">City Attorney Andrew </w:t>
      </w:r>
      <w:proofErr w:type="spellStart"/>
      <w:r w:rsidRPr="00E7626D">
        <w:t>Shen</w:t>
      </w:r>
      <w:proofErr w:type="spellEnd"/>
      <w:r w:rsidRPr="00E7626D">
        <w:t>, and Commission Secretary Tachina Alexander</w:t>
      </w:r>
    </w:p>
    <w:p w:rsidR="00BE24E6" w:rsidRPr="00E7626D" w:rsidRDefault="00BE24E6">
      <w:pPr>
        <w:ind w:left="720"/>
        <w:rPr>
          <w:rFonts w:ascii="Arial" w:hAnsi="Arial" w:cs="Arial"/>
        </w:rPr>
      </w:pPr>
    </w:p>
    <w:p w:rsidR="001B6B22" w:rsidRPr="00E7626D" w:rsidRDefault="001B6B22">
      <w:pPr>
        <w:numPr>
          <w:ilvl w:val="0"/>
          <w:numId w:val="1"/>
        </w:numPr>
        <w:rPr>
          <w:rFonts w:ascii="Arial" w:hAnsi="Arial" w:cs="Arial"/>
          <w:b/>
        </w:rPr>
      </w:pPr>
      <w:r w:rsidRPr="00E7626D">
        <w:rPr>
          <w:rFonts w:ascii="Arial" w:hAnsi="Arial" w:cs="Arial"/>
          <w:b/>
        </w:rPr>
        <w:t>Public comment on any issue within the Elections Commission’s general jurisdiction unless otherwise included in an item on this agenda.</w:t>
      </w:r>
    </w:p>
    <w:p w:rsidR="00F208A6" w:rsidRPr="00E7626D" w:rsidRDefault="00F208A6" w:rsidP="00E310BF">
      <w:pPr>
        <w:pStyle w:val="FreeForm"/>
      </w:pPr>
      <w:r w:rsidRPr="00E7626D">
        <w:t>Brent Turner informed the Commission legislation was signed</w:t>
      </w:r>
    </w:p>
    <w:p w:rsidR="00F208A6" w:rsidRPr="00E7626D" w:rsidRDefault="00F208A6" w:rsidP="00E310BF">
      <w:pPr>
        <w:pStyle w:val="FreeForm"/>
      </w:pPr>
      <w:proofErr w:type="gramStart"/>
      <w:r w:rsidRPr="00E7626D">
        <w:t>into</w:t>
      </w:r>
      <w:proofErr w:type="gramEnd"/>
      <w:r w:rsidRPr="00E7626D">
        <w:t xml:space="preserve"> law a couple of weeks ago, SP360, which allows the state to self-certify</w:t>
      </w:r>
    </w:p>
    <w:p w:rsidR="00F208A6" w:rsidRPr="00E7626D" w:rsidRDefault="00F208A6" w:rsidP="00E310BF">
      <w:pPr>
        <w:pStyle w:val="FreeForm"/>
      </w:pPr>
      <w:proofErr w:type="gramStart"/>
      <w:r w:rsidRPr="00E7626D">
        <w:t>voting</w:t>
      </w:r>
      <w:proofErr w:type="gramEnd"/>
      <w:r w:rsidRPr="00E7626D">
        <w:t xml:space="preserve"> systems and paves the way for open-source voting systems. LA County</w:t>
      </w:r>
    </w:p>
    <w:p w:rsidR="00F208A6" w:rsidRPr="00E7626D" w:rsidRDefault="00F208A6" w:rsidP="00E310BF">
      <w:pPr>
        <w:pStyle w:val="FreeForm"/>
      </w:pPr>
      <w:proofErr w:type="gramStart"/>
      <w:r w:rsidRPr="00E7626D">
        <w:t>announced</w:t>
      </w:r>
      <w:proofErr w:type="gramEnd"/>
      <w:r w:rsidRPr="00E7626D">
        <w:t xml:space="preserve"> they will implement open-source voting software systems which are</w:t>
      </w:r>
    </w:p>
    <w:p w:rsidR="00F208A6" w:rsidRPr="00E7626D" w:rsidRDefault="00F208A6" w:rsidP="00E310BF">
      <w:pPr>
        <w:pStyle w:val="FreeForm"/>
      </w:pPr>
      <w:proofErr w:type="gramStart"/>
      <w:r w:rsidRPr="00E7626D">
        <w:t>comparable</w:t>
      </w:r>
      <w:proofErr w:type="gramEnd"/>
      <w:r w:rsidRPr="00E7626D">
        <w:t xml:space="preserve"> to the 2008 open-source paper ballot printing system. There also is</w:t>
      </w:r>
    </w:p>
    <w:p w:rsidR="00F208A6" w:rsidRPr="00E7626D" w:rsidRDefault="00F208A6" w:rsidP="00E310BF">
      <w:pPr>
        <w:pStyle w:val="FreeForm"/>
      </w:pPr>
      <w:proofErr w:type="gramStart"/>
      <w:r w:rsidRPr="00E7626D">
        <w:t>a</w:t>
      </w:r>
      <w:proofErr w:type="gramEnd"/>
      <w:r w:rsidRPr="00E7626D">
        <w:t xml:space="preserve"> chance that an internet or capture component to this system and he will report</w:t>
      </w:r>
    </w:p>
    <w:p w:rsidR="001B6B22" w:rsidRPr="00E7626D" w:rsidRDefault="00F208A6" w:rsidP="00F208A6">
      <w:pPr>
        <w:pStyle w:val="ListParagraph"/>
        <w:rPr>
          <w:rFonts w:ascii="Arial" w:hAnsi="Arial" w:cs="Arial"/>
          <w:color w:val="000000"/>
        </w:rPr>
      </w:pPr>
      <w:proofErr w:type="gramStart"/>
      <w:r w:rsidRPr="00E7626D">
        <w:rPr>
          <w:rFonts w:ascii="Arial" w:hAnsi="Arial" w:cs="Arial"/>
          <w:color w:val="000000"/>
        </w:rPr>
        <w:t>back</w:t>
      </w:r>
      <w:proofErr w:type="gramEnd"/>
      <w:r w:rsidRPr="00E7626D">
        <w:rPr>
          <w:rFonts w:ascii="Arial" w:hAnsi="Arial" w:cs="Arial"/>
          <w:color w:val="000000"/>
        </w:rPr>
        <w:t xml:space="preserve"> on any future progress</w:t>
      </w:r>
      <w:r w:rsidRPr="00E7626D">
        <w:rPr>
          <w:rFonts w:ascii="Arial" w:hAnsi="Arial" w:cs="Arial"/>
          <w:color w:val="000000"/>
        </w:rPr>
        <w:t>.</w:t>
      </w:r>
    </w:p>
    <w:p w:rsidR="00F208A6" w:rsidRPr="00E7626D" w:rsidRDefault="00F208A6" w:rsidP="00F208A6">
      <w:pPr>
        <w:pStyle w:val="ListParagraph"/>
        <w:rPr>
          <w:rFonts w:ascii="Arial" w:hAnsi="Arial" w:cs="Arial"/>
          <w:b/>
        </w:rPr>
      </w:pPr>
    </w:p>
    <w:p w:rsidR="00BE24E6" w:rsidRPr="00E7626D" w:rsidRDefault="004668D2">
      <w:pPr>
        <w:numPr>
          <w:ilvl w:val="0"/>
          <w:numId w:val="1"/>
        </w:numPr>
        <w:rPr>
          <w:rFonts w:ascii="Arial" w:hAnsi="Arial" w:cs="Arial"/>
          <w:b/>
        </w:rPr>
      </w:pPr>
      <w:r w:rsidRPr="00E7626D">
        <w:rPr>
          <w:rFonts w:ascii="Arial" w:hAnsi="Arial" w:cs="Arial"/>
          <w:b/>
        </w:rPr>
        <w:t>Approval of Minutes from previous meetings.</w:t>
      </w:r>
    </w:p>
    <w:p w:rsidR="00BE24E6" w:rsidRPr="00E7626D" w:rsidRDefault="004668D2" w:rsidP="00F208A6">
      <w:pPr>
        <w:ind w:left="720"/>
        <w:rPr>
          <w:rFonts w:ascii="Arial" w:hAnsi="Arial" w:cs="Arial"/>
          <w:bCs/>
        </w:rPr>
      </w:pPr>
      <w:r w:rsidRPr="00E7626D">
        <w:rPr>
          <w:rFonts w:ascii="Arial" w:hAnsi="Arial" w:cs="Arial"/>
          <w:bCs/>
        </w:rPr>
        <w:t xml:space="preserve">Commissioner </w:t>
      </w:r>
      <w:r w:rsidR="008B53DC" w:rsidRPr="00E7626D">
        <w:rPr>
          <w:rFonts w:ascii="Arial" w:hAnsi="Arial" w:cs="Arial"/>
          <w:bCs/>
        </w:rPr>
        <w:t>Matthews</w:t>
      </w:r>
      <w:r w:rsidRPr="00E7626D">
        <w:rPr>
          <w:rFonts w:ascii="Arial" w:hAnsi="Arial" w:cs="Arial"/>
          <w:bCs/>
        </w:rPr>
        <w:t xml:space="preserve"> </w:t>
      </w:r>
      <w:r w:rsidR="001E63A3" w:rsidRPr="00E7626D">
        <w:rPr>
          <w:rFonts w:ascii="Arial" w:hAnsi="Arial" w:cs="Arial"/>
          <w:bCs/>
        </w:rPr>
        <w:t>moved</w:t>
      </w:r>
      <w:r w:rsidRPr="00E7626D">
        <w:rPr>
          <w:rFonts w:ascii="Arial" w:hAnsi="Arial" w:cs="Arial"/>
          <w:bCs/>
        </w:rPr>
        <w:t xml:space="preserve"> to approve the Minutes of the </w:t>
      </w:r>
      <w:r w:rsidR="00F208A6" w:rsidRPr="00E7626D">
        <w:rPr>
          <w:rFonts w:ascii="Arial" w:hAnsi="Arial" w:cs="Arial"/>
          <w:bCs/>
        </w:rPr>
        <w:t>October 2, 2013</w:t>
      </w:r>
      <w:r w:rsidRPr="00E7626D">
        <w:rPr>
          <w:rFonts w:ascii="Arial" w:hAnsi="Arial" w:cs="Arial"/>
          <w:bCs/>
        </w:rPr>
        <w:t xml:space="preserve"> Elections Commission Meeting and it was seconded by Commissioner </w:t>
      </w:r>
      <w:r w:rsidR="00F208A6" w:rsidRPr="00E7626D">
        <w:rPr>
          <w:rFonts w:ascii="Arial" w:hAnsi="Arial" w:cs="Arial"/>
          <w:bCs/>
        </w:rPr>
        <w:t>Ruiz-Healy</w:t>
      </w:r>
      <w:r w:rsidRPr="00E7626D">
        <w:rPr>
          <w:rFonts w:ascii="Arial" w:hAnsi="Arial" w:cs="Arial"/>
          <w:bCs/>
        </w:rPr>
        <w:t xml:space="preserve">. The roll call vote was UNANIMOUS to </w:t>
      </w:r>
      <w:r w:rsidR="008B53DC" w:rsidRPr="00E7626D">
        <w:rPr>
          <w:rFonts w:ascii="Arial" w:hAnsi="Arial" w:cs="Arial"/>
          <w:bCs/>
        </w:rPr>
        <w:t>APPROVE the minutes</w:t>
      </w:r>
      <w:r w:rsidRPr="00E7626D">
        <w:rPr>
          <w:rFonts w:ascii="Arial" w:hAnsi="Arial" w:cs="Arial"/>
          <w:bCs/>
        </w:rPr>
        <w:t>.</w:t>
      </w:r>
    </w:p>
    <w:p w:rsidR="008B53DC" w:rsidRPr="00E7626D" w:rsidRDefault="00710E73">
      <w:pPr>
        <w:rPr>
          <w:rFonts w:ascii="Arial" w:hAnsi="Arial" w:cs="Arial"/>
          <w:bCs/>
        </w:rPr>
      </w:pPr>
      <w:r w:rsidRPr="00E7626D">
        <w:rPr>
          <w:rFonts w:ascii="Arial" w:hAnsi="Arial" w:cs="Arial"/>
          <w:bCs/>
        </w:rPr>
        <w:t xml:space="preserve">           NO PUBLIC COMMENT</w:t>
      </w:r>
    </w:p>
    <w:p w:rsidR="00710E73" w:rsidRPr="00E7626D" w:rsidRDefault="00710E73">
      <w:pPr>
        <w:rPr>
          <w:rFonts w:ascii="Arial" w:hAnsi="Arial" w:cs="Arial"/>
          <w:bCs/>
        </w:rPr>
      </w:pPr>
    </w:p>
    <w:p w:rsidR="00BE24E6" w:rsidRPr="00E7626D" w:rsidRDefault="001B6B22" w:rsidP="001B6B22">
      <w:pPr>
        <w:rPr>
          <w:rFonts w:ascii="Arial" w:hAnsi="Arial" w:cs="Arial"/>
          <w:b/>
        </w:rPr>
      </w:pPr>
      <w:r w:rsidRPr="00E7626D">
        <w:rPr>
          <w:rFonts w:ascii="Arial" w:hAnsi="Arial" w:cs="Arial"/>
          <w:bCs/>
        </w:rPr>
        <w:t xml:space="preserve">     </w:t>
      </w:r>
      <w:r w:rsidR="008B53DC" w:rsidRPr="00E7626D">
        <w:rPr>
          <w:rFonts w:ascii="Arial" w:hAnsi="Arial" w:cs="Arial"/>
          <w:b/>
        </w:rPr>
        <w:t xml:space="preserve">4.   </w:t>
      </w:r>
      <w:r w:rsidR="004668D2" w:rsidRPr="00E7626D">
        <w:rPr>
          <w:rFonts w:ascii="Arial" w:hAnsi="Arial" w:cs="Arial"/>
          <w:b/>
        </w:rPr>
        <w:t>Director’s Report.</w:t>
      </w:r>
    </w:p>
    <w:p w:rsidR="00BE24E6" w:rsidRPr="00E7626D" w:rsidRDefault="008B53DC">
      <w:pPr>
        <w:ind w:left="720"/>
        <w:rPr>
          <w:rFonts w:ascii="Arial" w:hAnsi="Arial" w:cs="Arial"/>
          <w:bCs/>
        </w:rPr>
      </w:pPr>
      <w:r w:rsidRPr="00E7626D">
        <w:rPr>
          <w:rFonts w:ascii="Arial" w:hAnsi="Arial" w:cs="Arial"/>
          <w:bCs/>
        </w:rPr>
        <w:t xml:space="preserve"> </w:t>
      </w:r>
      <w:r w:rsidR="004668D2" w:rsidRPr="00E7626D">
        <w:rPr>
          <w:rFonts w:ascii="Arial" w:hAnsi="Arial" w:cs="Arial"/>
          <w:bCs/>
        </w:rPr>
        <w:t>Director Arntz</w:t>
      </w:r>
    </w:p>
    <w:p w:rsidR="00BE24E6" w:rsidRPr="00E7626D" w:rsidRDefault="00F208A6" w:rsidP="00F208A6">
      <w:pPr>
        <w:rPr>
          <w:rFonts w:ascii="Arial" w:hAnsi="Arial" w:cs="Arial"/>
          <w:bCs/>
        </w:rPr>
      </w:pPr>
      <w:r w:rsidRPr="00E7626D">
        <w:rPr>
          <w:rFonts w:ascii="Arial" w:hAnsi="Arial" w:cs="Arial"/>
          <w:bCs/>
        </w:rPr>
        <w:t xml:space="preserve">            </w:t>
      </w:r>
      <w:r w:rsidR="004668D2" w:rsidRPr="00E7626D">
        <w:rPr>
          <w:rFonts w:ascii="Arial" w:hAnsi="Arial" w:cs="Arial"/>
          <w:bCs/>
        </w:rPr>
        <w:t>Division Reports</w:t>
      </w:r>
    </w:p>
    <w:p w:rsidR="00F208A6" w:rsidRPr="00E7626D" w:rsidRDefault="00E310BF" w:rsidP="00E310BF">
      <w:pPr>
        <w:pStyle w:val="FreeForm"/>
      </w:pPr>
      <w:r>
        <w:rPr>
          <w:bCs/>
        </w:rPr>
        <w:t xml:space="preserve">A.  </w:t>
      </w:r>
      <w:r w:rsidR="004668D2" w:rsidRPr="00E7626D">
        <w:rPr>
          <w:bCs/>
        </w:rPr>
        <w:t>Administrative (Budget/Personnel)</w:t>
      </w:r>
      <w:r w:rsidR="00A02E19" w:rsidRPr="00E7626D">
        <w:rPr>
          <w:bCs/>
        </w:rPr>
        <w:t xml:space="preserve"> –</w:t>
      </w:r>
      <w:r w:rsidR="00E93330" w:rsidRPr="00E7626D">
        <w:rPr>
          <w:bCs/>
        </w:rPr>
        <w:t xml:space="preserve"> </w:t>
      </w:r>
      <w:r w:rsidR="00F208A6" w:rsidRPr="00E7626D">
        <w:t xml:space="preserve">Getting requisitions for materials and </w:t>
      </w:r>
      <w:r w:rsidR="00F208A6" w:rsidRPr="00E7626D">
        <w:t xml:space="preserve">  </w:t>
      </w:r>
    </w:p>
    <w:p w:rsidR="00F208A6" w:rsidRPr="00E7626D" w:rsidRDefault="00F208A6" w:rsidP="00E310BF">
      <w:pPr>
        <w:pStyle w:val="FreeForm"/>
      </w:pPr>
      <w:r w:rsidRPr="00E7626D">
        <w:t xml:space="preserve">      </w:t>
      </w:r>
      <w:proofErr w:type="gramStart"/>
      <w:r w:rsidRPr="00E7626D">
        <w:t>supplies</w:t>
      </w:r>
      <w:proofErr w:type="gramEnd"/>
      <w:r w:rsidRPr="00E7626D">
        <w:t xml:space="preserve"> together for elections as well as day time staffing preparations </w:t>
      </w:r>
      <w:r w:rsidRPr="00E7626D">
        <w:t xml:space="preserve"> </w:t>
      </w:r>
    </w:p>
    <w:p w:rsidR="00F208A6" w:rsidRPr="00E7626D" w:rsidRDefault="00F208A6" w:rsidP="00E310BF">
      <w:pPr>
        <w:pStyle w:val="FreeForm"/>
      </w:pPr>
      <w:r w:rsidRPr="00E7626D">
        <w:t xml:space="preserve">      </w:t>
      </w:r>
      <w:proofErr w:type="gramStart"/>
      <w:r w:rsidRPr="00E7626D">
        <w:t>due</w:t>
      </w:r>
      <w:proofErr w:type="gramEnd"/>
      <w:r w:rsidRPr="00E7626D">
        <w:t xml:space="preserve"> to additional personnel needs.</w:t>
      </w:r>
    </w:p>
    <w:p w:rsidR="00F208A6" w:rsidRPr="00E7626D" w:rsidRDefault="00F208A6" w:rsidP="00E310BF">
      <w:pPr>
        <w:pStyle w:val="FreeForm"/>
      </w:pPr>
      <w:r w:rsidRPr="00E7626D">
        <w:t xml:space="preserve">B.  </w:t>
      </w:r>
      <w:r w:rsidRPr="00E7626D">
        <w:rPr>
          <w:bCs/>
        </w:rPr>
        <w:t xml:space="preserve">Ballot Distribution – </w:t>
      </w:r>
      <w:r w:rsidRPr="00E7626D">
        <w:t xml:space="preserve">Preparing to deliver materials as well as working out </w:t>
      </w:r>
      <w:r w:rsidRPr="00E7626D">
        <w:t xml:space="preserve"> 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the</w:t>
      </w:r>
      <w:proofErr w:type="gramEnd"/>
      <w:r w:rsidRPr="00E7626D">
        <w:t xml:space="preserve"> process to deliver bags with ballots to Inspectors, parking permits and </w:t>
      </w:r>
    </w:p>
    <w:p w:rsidR="00F208A6" w:rsidRPr="00E7626D" w:rsidRDefault="00F208A6" w:rsidP="00E310BF">
      <w:pPr>
        <w:pStyle w:val="FreeForm"/>
      </w:pPr>
      <w:r w:rsidRPr="00E7626D">
        <w:lastRenderedPageBreak/>
        <w:t xml:space="preserve">     </w:t>
      </w:r>
      <w:proofErr w:type="gramStart"/>
      <w:r w:rsidRPr="00E7626D">
        <w:t>badges</w:t>
      </w:r>
      <w:proofErr w:type="gramEnd"/>
      <w:r w:rsidRPr="00E7626D">
        <w:t>, Election Day street signage around City Hall, etc.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C.</w:t>
      </w:r>
      <w:r w:rsidRPr="00E7626D">
        <w:t xml:space="preserve"> Campaign Services - </w:t>
      </w:r>
      <w:r w:rsidRPr="00E7626D">
        <w:t xml:space="preserve">Had an open house today from 2pm - 5pm with some </w:t>
      </w:r>
      <w:r w:rsidRPr="00E7626D">
        <w:t xml:space="preserve">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attendees</w:t>
      </w:r>
      <w:proofErr w:type="gramEnd"/>
      <w:r w:rsidRPr="00E7626D">
        <w:t xml:space="preserve">. The write-in period will end October 22, 2013 and registration </w:t>
      </w:r>
      <w:r w:rsidRPr="00E7626D">
        <w:t xml:space="preserve"> 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ends</w:t>
      </w:r>
      <w:proofErr w:type="gramEnd"/>
      <w:r w:rsidRPr="00E7626D">
        <w:t xml:space="preserve"> October 21, 2013.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D.</w:t>
      </w:r>
      <w:r w:rsidRPr="00E7626D">
        <w:t xml:space="preserve"> Outreach - </w:t>
      </w:r>
      <w:r w:rsidRPr="00E7626D">
        <w:t xml:space="preserve">They’ve distributed polling place mailers to schools, </w:t>
      </w:r>
      <w:r w:rsidRPr="00E7626D">
        <w:t xml:space="preserve"> 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 xml:space="preserve">     </w:t>
      </w:r>
      <w:proofErr w:type="gramStart"/>
      <w:r w:rsidRPr="00E7626D">
        <w:t>departments</w:t>
      </w:r>
      <w:proofErr w:type="gramEnd"/>
      <w:r w:rsidRPr="00E7626D">
        <w:t xml:space="preserve">, library branches, community newspapers, and buses as well </w:t>
      </w:r>
      <w:r w:rsidRPr="00E7626D">
        <w:t xml:space="preserve">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as</w:t>
      </w:r>
      <w:proofErr w:type="gramEnd"/>
      <w:r w:rsidRPr="00E7626D">
        <w:t xml:space="preserve"> bus shelters in Chinese, Spanish and English. There are two </w:t>
      </w:r>
      <w:proofErr w:type="gramStart"/>
      <w:r w:rsidRPr="00E7626D">
        <w:t>upcoming</w:t>
      </w:r>
      <w:proofErr w:type="gramEnd"/>
      <w:r w:rsidRPr="00E7626D">
        <w:t xml:space="preserve">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presentations</w:t>
      </w:r>
      <w:proofErr w:type="gramEnd"/>
      <w:r w:rsidRPr="00E7626D">
        <w:t xml:space="preserve"> that the Elections Commission are invited to attend; Friday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r w:rsidRPr="00E7626D">
        <w:t xml:space="preserve">October 18th at 2pm. Training for curbside voting pick-up will be Monday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October 21st at 3pm.</w:t>
      </w:r>
      <w:proofErr w:type="gramEnd"/>
      <w:r w:rsidRPr="00E7626D">
        <w:t xml:space="preserve"> On Election Day each entrance of City Hall will be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staffed</w:t>
      </w:r>
      <w:proofErr w:type="gramEnd"/>
      <w:r w:rsidRPr="00E7626D">
        <w:t xml:space="preserve"> for vote-by-mail ballot collection. Many upcoming registration events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and</w:t>
      </w:r>
      <w:proofErr w:type="gramEnd"/>
      <w:r w:rsidRPr="00E7626D">
        <w:t xml:space="preserve"> presentations all of which are listed on the Department’s website</w:t>
      </w:r>
      <w:r w:rsidRPr="00E7626D">
        <w:t>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E.</w:t>
      </w:r>
      <w:r w:rsidRPr="00E7626D">
        <w:t xml:space="preserve"> Poll Workers - </w:t>
      </w:r>
      <w:r w:rsidRPr="00E7626D">
        <w:t xml:space="preserve">They have sufficient numbers of clerks and inspectors 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 xml:space="preserve">     </w:t>
      </w:r>
      <w:proofErr w:type="gramStart"/>
      <w:r w:rsidRPr="00E7626D">
        <w:t>assigned  to</w:t>
      </w:r>
      <w:proofErr w:type="gramEnd"/>
      <w:r w:rsidRPr="00E7626D">
        <w:t xml:space="preserve"> polling places but are still recruiting standbys. Clerks have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been</w:t>
      </w:r>
      <w:proofErr w:type="gramEnd"/>
      <w:r w:rsidRPr="00E7626D">
        <w:t xml:space="preserve"> trained and inspector classes begin October 29th - November 2nd.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r w:rsidRPr="00E7626D">
        <w:t xml:space="preserve">The Department offered an online bilingual training for the first time and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r w:rsidRPr="00E7626D">
        <w:t xml:space="preserve">150 have taken class to date. All Field Election Deputies (FEDS) have </w:t>
      </w:r>
    </w:p>
    <w:p w:rsidR="00F208A6" w:rsidRPr="00E7626D" w:rsidRDefault="00F208A6" w:rsidP="00E310BF">
      <w:pPr>
        <w:pStyle w:val="FreeForm"/>
      </w:pPr>
      <w:r w:rsidRPr="00E7626D">
        <w:t xml:space="preserve">      </w:t>
      </w:r>
      <w:proofErr w:type="gramStart"/>
      <w:r w:rsidRPr="00E7626D">
        <w:t>been</w:t>
      </w:r>
      <w:proofErr w:type="gramEnd"/>
      <w:r w:rsidRPr="00E7626D">
        <w:t xml:space="preserve"> hired, assigned territories, and training is assigned to them either on </w:t>
      </w:r>
      <w:r w:rsidRPr="00E7626D">
        <w:t xml:space="preserve">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Sunday October 21st or October 27th in room 34.</w:t>
      </w:r>
      <w:proofErr w:type="gramEnd"/>
    </w:p>
    <w:p w:rsidR="00F208A6" w:rsidRPr="00E7626D" w:rsidRDefault="00F208A6" w:rsidP="00E310BF">
      <w:pPr>
        <w:pStyle w:val="FreeForm"/>
      </w:pPr>
      <w:r w:rsidRPr="00E7626D">
        <w:rPr>
          <w:bCs/>
        </w:rPr>
        <w:t>F.</w:t>
      </w:r>
      <w:r w:rsidRPr="00E7626D">
        <w:t xml:space="preserve"> Precinct Services - </w:t>
      </w:r>
      <w:r w:rsidRPr="00E7626D">
        <w:t xml:space="preserve">Elise Kennedy, longest serving poll worker (Harry 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 xml:space="preserve">     </w:t>
      </w:r>
      <w:r w:rsidRPr="00E7626D">
        <w:t xml:space="preserve">Truman was her 1st election), passed away and Precinct services attended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her</w:t>
      </w:r>
      <w:proofErr w:type="gramEnd"/>
      <w:r w:rsidRPr="00E7626D">
        <w:t xml:space="preserve"> service. They’ve created polling place change signs with blinking LED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lights</w:t>
      </w:r>
      <w:proofErr w:type="gramEnd"/>
      <w:r w:rsidRPr="00E7626D">
        <w:t xml:space="preserve">, put together FED territory maps for technicians who work with the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v</w:t>
      </w:r>
      <w:r w:rsidRPr="00E7626D">
        <w:t>endor</w:t>
      </w:r>
      <w:proofErr w:type="gramEnd"/>
      <w:r w:rsidRPr="00E7626D">
        <w:t xml:space="preserve"> that technically supports the voting equipment.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G.</w:t>
      </w:r>
      <w:r w:rsidRPr="00E7626D">
        <w:t xml:space="preserve"> Publications - </w:t>
      </w:r>
      <w:r w:rsidRPr="00E7626D">
        <w:t xml:space="preserve">Mailed voter guides out and met with vendor to finalize 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 xml:space="preserve">     </w:t>
      </w:r>
      <w:proofErr w:type="gramStart"/>
      <w:r w:rsidRPr="00E7626D">
        <w:t>preparations</w:t>
      </w:r>
      <w:proofErr w:type="gramEnd"/>
      <w:r w:rsidRPr="00E7626D">
        <w:t xml:space="preserve"> for June 2014 election. Reviewing proofing documentation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and</w:t>
      </w:r>
      <w:proofErr w:type="gramEnd"/>
      <w:r w:rsidRPr="00E7626D">
        <w:t xml:space="preserve"> temps training process.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H.</w:t>
      </w:r>
      <w:r w:rsidRPr="00E7626D">
        <w:t xml:space="preserve"> Technology - </w:t>
      </w:r>
      <w:r w:rsidRPr="00E7626D">
        <w:t xml:space="preserve">Providing a lot of support and working on phone app for 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 xml:space="preserve">     </w:t>
      </w:r>
      <w:proofErr w:type="gramStart"/>
      <w:r w:rsidRPr="00E7626D">
        <w:t>FEDS.</w:t>
      </w:r>
      <w:proofErr w:type="gramEnd"/>
      <w:r w:rsidRPr="00E7626D">
        <w:t xml:space="preserve"> They’ve released the beta for the first field test in anticipation of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receiving</w:t>
      </w:r>
      <w:proofErr w:type="gramEnd"/>
      <w:r w:rsidRPr="00E7626D">
        <w:t xml:space="preserve"> any feedback regarding technical bugs. Although it’s still in beta </w:t>
      </w:r>
    </w:p>
    <w:p w:rsidR="00F208A6" w:rsidRPr="00E7626D" w:rsidRDefault="00F208A6" w:rsidP="00E310BF">
      <w:pPr>
        <w:pStyle w:val="FreeForm"/>
      </w:pPr>
      <w:r w:rsidRPr="00E7626D">
        <w:t xml:space="preserve">     </w:t>
      </w:r>
      <w:proofErr w:type="gramStart"/>
      <w:r w:rsidRPr="00E7626D">
        <w:t>form</w:t>
      </w:r>
      <w:proofErr w:type="gramEnd"/>
      <w:r w:rsidRPr="00E7626D">
        <w:t xml:space="preserve"> the intent is to use it for the upcoming election</w:t>
      </w:r>
      <w:r w:rsidRPr="00E7626D">
        <w:t>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I.</w:t>
      </w:r>
      <w:r w:rsidRPr="00E7626D">
        <w:t xml:space="preserve"> Voter Services - </w:t>
      </w:r>
      <w:r w:rsidRPr="00E7626D">
        <w:t xml:space="preserve">Performing voter file maintenance. 35 voters per day, </w:t>
      </w:r>
    </w:p>
    <w:p w:rsidR="00F208A6" w:rsidRPr="00E7626D" w:rsidRDefault="00F208A6" w:rsidP="00E310BF">
      <w:pPr>
        <w:pStyle w:val="FreeForm"/>
      </w:pPr>
      <w:r w:rsidRPr="00E7626D">
        <w:t xml:space="preserve">    </w:t>
      </w:r>
      <w:proofErr w:type="gramStart"/>
      <w:r w:rsidRPr="00E7626D">
        <w:t>higher</w:t>
      </w:r>
      <w:proofErr w:type="gramEnd"/>
      <w:r w:rsidRPr="00E7626D">
        <w:t xml:space="preserve"> than initial projections, have shown up for early voting. Processed </w:t>
      </w:r>
    </w:p>
    <w:p w:rsidR="00F208A6" w:rsidRPr="00E7626D" w:rsidRDefault="00F208A6" w:rsidP="00E310BF">
      <w:pPr>
        <w:pStyle w:val="FreeForm"/>
      </w:pPr>
      <w:r w:rsidRPr="00E7626D">
        <w:t xml:space="preserve">    </w:t>
      </w:r>
      <w:proofErr w:type="gramStart"/>
      <w:r w:rsidRPr="00E7626D">
        <w:t>some</w:t>
      </w:r>
      <w:proofErr w:type="gramEnd"/>
      <w:r w:rsidRPr="00E7626D">
        <w:t xml:space="preserve"> vote-by-mail ballots and only 19 voters have registered online.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>J.</w:t>
      </w:r>
      <w:r w:rsidRPr="00E7626D">
        <w:t xml:space="preserve"> Warehouse - </w:t>
      </w:r>
      <w:r w:rsidRPr="00E7626D">
        <w:t xml:space="preserve">Getting supplies ready for election, completed equipment </w:t>
      </w:r>
    </w:p>
    <w:p w:rsidR="00F208A6" w:rsidRPr="00E7626D" w:rsidRDefault="00F208A6" w:rsidP="00E310BF">
      <w:pPr>
        <w:pStyle w:val="FreeForm"/>
      </w:pPr>
      <w:r w:rsidRPr="00E7626D">
        <w:rPr>
          <w:bCs/>
        </w:rPr>
        <w:t xml:space="preserve">     </w:t>
      </w:r>
      <w:proofErr w:type="gramStart"/>
      <w:r w:rsidRPr="00E7626D">
        <w:t>testing</w:t>
      </w:r>
      <w:proofErr w:type="gramEnd"/>
      <w:r w:rsidRPr="00E7626D">
        <w:t>,  and completed maintenance.</w:t>
      </w:r>
    </w:p>
    <w:p w:rsidR="0011251F" w:rsidRPr="00E7626D" w:rsidRDefault="00F208A6" w:rsidP="00F208A6">
      <w:pPr>
        <w:rPr>
          <w:rFonts w:ascii="Arial" w:eastAsia="ヒラギノ角ゴ Pro W3" w:hAnsi="Arial" w:cs="Arial"/>
          <w:color w:val="000000"/>
        </w:rPr>
      </w:pPr>
      <w:r w:rsidRPr="00E7626D">
        <w:rPr>
          <w:rFonts w:ascii="Arial" w:eastAsia="ヒラギノ角ゴ Pro W3" w:hAnsi="Arial" w:cs="Arial"/>
          <w:color w:val="000000"/>
        </w:rPr>
        <w:t xml:space="preserve">    </w:t>
      </w:r>
      <w:r w:rsidR="005E75BA" w:rsidRPr="00E7626D">
        <w:rPr>
          <w:rFonts w:ascii="Arial" w:eastAsia="ヒラギノ角ゴ Pro W3" w:hAnsi="Arial" w:cs="Arial"/>
          <w:color w:val="000000"/>
        </w:rPr>
        <w:t xml:space="preserve">           Commissioner Comments</w:t>
      </w:r>
    </w:p>
    <w:p w:rsidR="005E75BA" w:rsidRPr="00E7626D" w:rsidRDefault="005E75BA" w:rsidP="00E310BF">
      <w:pPr>
        <w:pStyle w:val="FreeForm"/>
      </w:pPr>
      <w:r w:rsidRPr="00E7626D">
        <w:t xml:space="preserve">    </w:t>
      </w:r>
      <w:r w:rsidRPr="00E7626D">
        <w:t xml:space="preserve">Commissioner Matthews inquired about the future site of the warehouse </w:t>
      </w:r>
      <w:r w:rsidRPr="00E7626D">
        <w:t xml:space="preserve"> </w:t>
      </w:r>
    </w:p>
    <w:p w:rsidR="005E75BA" w:rsidRPr="00E7626D" w:rsidRDefault="005E75BA" w:rsidP="00E310BF">
      <w:pPr>
        <w:pStyle w:val="FreeForm"/>
      </w:pPr>
      <w:r w:rsidRPr="00E7626D">
        <w:t xml:space="preserve">    </w:t>
      </w:r>
      <w:proofErr w:type="gramStart"/>
      <w:r w:rsidRPr="00E7626D">
        <w:t>and</w:t>
      </w:r>
      <w:proofErr w:type="gramEnd"/>
      <w:r w:rsidRPr="00E7626D">
        <w:t xml:space="preserve"> Director Arntz stated that he had not found a site that was feasible </w:t>
      </w:r>
    </w:p>
    <w:p w:rsidR="005E75BA" w:rsidRPr="00E7626D" w:rsidRDefault="005E75BA" w:rsidP="00E310BF">
      <w:pPr>
        <w:pStyle w:val="FreeForm"/>
      </w:pPr>
      <w:r w:rsidRPr="00E7626D">
        <w:t xml:space="preserve">    </w:t>
      </w:r>
      <w:proofErr w:type="gramStart"/>
      <w:r w:rsidRPr="00E7626D">
        <w:t>within</w:t>
      </w:r>
      <w:proofErr w:type="gramEnd"/>
      <w:r w:rsidRPr="00E7626D">
        <w:t xml:space="preserve"> the city limits. However the City located a building in Brisbane which </w:t>
      </w:r>
    </w:p>
    <w:p w:rsidR="005E75BA" w:rsidRPr="00E7626D" w:rsidRDefault="005E75BA" w:rsidP="00E310BF">
      <w:pPr>
        <w:pStyle w:val="FreeForm"/>
      </w:pPr>
      <w:r w:rsidRPr="00E7626D">
        <w:t xml:space="preserve">    </w:t>
      </w:r>
      <w:proofErr w:type="gramStart"/>
      <w:r w:rsidRPr="00E7626D">
        <w:t>is</w:t>
      </w:r>
      <w:proofErr w:type="gramEnd"/>
      <w:r w:rsidRPr="00E7626D">
        <w:t xml:space="preserve"> optimal for the needs of the Department which ha</w:t>
      </w:r>
      <w:r w:rsidRPr="00E7626D">
        <w:t xml:space="preserve">s potential promise and </w:t>
      </w:r>
    </w:p>
    <w:p w:rsidR="005E75BA" w:rsidRPr="00E7626D" w:rsidRDefault="005E75BA" w:rsidP="00E310BF">
      <w:pPr>
        <w:pStyle w:val="FreeForm"/>
      </w:pPr>
      <w:r w:rsidRPr="00E7626D">
        <w:t xml:space="preserve">    </w:t>
      </w:r>
      <w:proofErr w:type="gramStart"/>
      <w:r w:rsidRPr="00E7626D">
        <w:t>will</w:t>
      </w:r>
      <w:proofErr w:type="gramEnd"/>
      <w:r w:rsidRPr="00E7626D">
        <w:t xml:space="preserve"> be </w:t>
      </w:r>
      <w:r w:rsidRPr="00E7626D">
        <w:t>available next year.</w:t>
      </w:r>
    </w:p>
    <w:p w:rsidR="005E75BA" w:rsidRPr="00E7626D" w:rsidRDefault="005E75BA" w:rsidP="00F208A6">
      <w:pPr>
        <w:rPr>
          <w:rFonts w:ascii="Arial" w:hAnsi="Arial" w:cs="Arial"/>
          <w:bCs/>
        </w:rPr>
      </w:pPr>
    </w:p>
    <w:p w:rsidR="00803952" w:rsidRPr="00E7626D" w:rsidRDefault="0011251F">
      <w:pPr>
        <w:rPr>
          <w:rFonts w:ascii="Arial" w:hAnsi="Arial" w:cs="Arial"/>
          <w:bCs/>
        </w:rPr>
      </w:pPr>
      <w:r w:rsidRPr="00E7626D">
        <w:rPr>
          <w:rFonts w:ascii="Arial" w:hAnsi="Arial" w:cs="Arial"/>
          <w:bCs/>
        </w:rPr>
        <w:t xml:space="preserve">          </w:t>
      </w:r>
      <w:r w:rsidR="005E75BA" w:rsidRPr="00E7626D">
        <w:rPr>
          <w:rFonts w:ascii="Arial" w:hAnsi="Arial" w:cs="Arial"/>
          <w:bCs/>
        </w:rPr>
        <w:t xml:space="preserve">        </w:t>
      </w:r>
      <w:r w:rsidRPr="00E7626D">
        <w:rPr>
          <w:rFonts w:ascii="Arial" w:hAnsi="Arial" w:cs="Arial"/>
          <w:bCs/>
        </w:rPr>
        <w:t xml:space="preserve"> NO PUBLIC COMMENT</w:t>
      </w:r>
    </w:p>
    <w:p w:rsidR="00803952" w:rsidRPr="00E7626D" w:rsidRDefault="00803952">
      <w:pPr>
        <w:rPr>
          <w:rFonts w:ascii="Arial" w:hAnsi="Arial" w:cs="Arial"/>
          <w:bCs/>
        </w:rPr>
      </w:pPr>
      <w:r w:rsidRPr="00E7626D">
        <w:rPr>
          <w:rFonts w:ascii="Arial" w:hAnsi="Arial" w:cs="Arial"/>
          <w:bCs/>
        </w:rPr>
        <w:t xml:space="preserve">           </w:t>
      </w:r>
    </w:p>
    <w:p w:rsidR="005E75BA" w:rsidRPr="00E7626D" w:rsidRDefault="008B53DC" w:rsidP="005E75BA">
      <w:pPr>
        <w:pStyle w:val="Heading9"/>
        <w:ind w:left="360"/>
        <w:rPr>
          <w:rFonts w:cs="Arial"/>
        </w:rPr>
      </w:pPr>
      <w:r w:rsidRPr="00E7626D">
        <w:rPr>
          <w:rFonts w:cs="Arial"/>
          <w:color w:val="000000"/>
        </w:rPr>
        <w:t xml:space="preserve">5. </w:t>
      </w:r>
      <w:r w:rsidR="009947F4" w:rsidRPr="00E7626D">
        <w:rPr>
          <w:rFonts w:cs="Arial"/>
          <w:color w:val="000000"/>
        </w:rPr>
        <w:t xml:space="preserve"> </w:t>
      </w:r>
      <w:r w:rsidR="00A44B4A" w:rsidRPr="00E7626D">
        <w:rPr>
          <w:rFonts w:cs="Arial"/>
          <w:color w:val="000000"/>
        </w:rPr>
        <w:t xml:space="preserve"> </w:t>
      </w:r>
      <w:r w:rsidR="005E75BA" w:rsidRPr="00E7626D">
        <w:rPr>
          <w:rFonts w:cs="Arial"/>
        </w:rPr>
        <w:t xml:space="preserve">Discussion and possible action regarding potential revisions to Municipal </w:t>
      </w:r>
      <w:r w:rsidR="005E75BA" w:rsidRPr="00E7626D">
        <w:rPr>
          <w:rFonts w:cs="Arial"/>
        </w:rPr>
        <w:t xml:space="preserve"> </w:t>
      </w:r>
    </w:p>
    <w:p w:rsidR="005E75BA" w:rsidRPr="00E7626D" w:rsidRDefault="005E75BA" w:rsidP="005E75BA">
      <w:pPr>
        <w:pStyle w:val="Heading9"/>
        <w:ind w:left="360"/>
        <w:rPr>
          <w:rFonts w:cs="Arial"/>
        </w:rPr>
      </w:pPr>
      <w:r w:rsidRPr="00E7626D">
        <w:rPr>
          <w:rFonts w:cs="Arial"/>
        </w:rPr>
        <w:t xml:space="preserve">      </w:t>
      </w:r>
      <w:r w:rsidRPr="00E7626D">
        <w:rPr>
          <w:rFonts w:cs="Arial"/>
        </w:rPr>
        <w:t>Elections Code Section 530</w:t>
      </w:r>
      <w:r w:rsidRPr="00E7626D">
        <w:rPr>
          <w:rFonts w:cs="Arial"/>
          <w:i/>
          <w:iCs/>
        </w:rPr>
        <w:t xml:space="preserve">, </w:t>
      </w:r>
      <w:r w:rsidRPr="00E7626D">
        <w:rPr>
          <w:rFonts w:cs="Arial"/>
        </w:rPr>
        <w:t xml:space="preserve">including with regard to formatting of ballot </w:t>
      </w:r>
    </w:p>
    <w:p w:rsidR="005E75BA" w:rsidRPr="00E7626D" w:rsidRDefault="005E75BA" w:rsidP="005E75BA">
      <w:pPr>
        <w:pStyle w:val="Heading9"/>
        <w:ind w:left="360"/>
        <w:rPr>
          <w:rFonts w:cs="Arial"/>
        </w:rPr>
      </w:pPr>
      <w:r w:rsidRPr="00E7626D">
        <w:rPr>
          <w:rFonts w:cs="Arial"/>
        </w:rPr>
        <w:t xml:space="preserve">      </w:t>
      </w:r>
      <w:proofErr w:type="gramStart"/>
      <w:r w:rsidRPr="00E7626D">
        <w:rPr>
          <w:rFonts w:cs="Arial"/>
        </w:rPr>
        <w:t>arguments</w:t>
      </w:r>
      <w:proofErr w:type="gramEnd"/>
      <w:r w:rsidRPr="00E7626D">
        <w:rPr>
          <w:rFonts w:cs="Arial"/>
        </w:rPr>
        <w:t xml:space="preserve"> in the Voter Information Pamphlet and authorship of ballot </w:t>
      </w:r>
    </w:p>
    <w:p w:rsidR="005E75BA" w:rsidRPr="00E7626D" w:rsidRDefault="005E75BA" w:rsidP="005E75BA">
      <w:pPr>
        <w:pStyle w:val="Heading9"/>
        <w:ind w:left="360"/>
        <w:rPr>
          <w:rFonts w:cs="Arial"/>
          <w:b w:val="0"/>
        </w:rPr>
      </w:pPr>
      <w:r w:rsidRPr="00E7626D">
        <w:rPr>
          <w:rFonts w:cs="Arial"/>
        </w:rPr>
        <w:t xml:space="preserve">      </w:t>
      </w:r>
      <w:proofErr w:type="gramStart"/>
      <w:r w:rsidRPr="00E7626D">
        <w:rPr>
          <w:rFonts w:cs="Arial"/>
        </w:rPr>
        <w:t>arguments</w:t>
      </w:r>
      <w:proofErr w:type="gramEnd"/>
      <w:r w:rsidRPr="00E7626D">
        <w:rPr>
          <w:rFonts w:cs="Arial"/>
        </w:rPr>
        <w:t xml:space="preserve"> by persons other than eligible San Francisco voters.</w:t>
      </w:r>
    </w:p>
    <w:p w:rsidR="007F03E8" w:rsidRPr="00E7626D" w:rsidRDefault="0011251F" w:rsidP="005E75BA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b/>
        </w:rPr>
        <w:t xml:space="preserve">      </w:t>
      </w:r>
      <w:r w:rsidR="005E75BA" w:rsidRPr="00E7626D">
        <w:rPr>
          <w:rFonts w:ascii="Arial" w:hAnsi="Arial" w:cs="Arial"/>
          <w:color w:val="000000"/>
        </w:rPr>
        <w:t xml:space="preserve">Commissioner Matthews referred to the “PS” in the Voter Information Pamphlet </w:t>
      </w:r>
      <w:r w:rsidR="007F03E8" w:rsidRPr="00E7626D">
        <w:rPr>
          <w:rFonts w:ascii="Arial" w:hAnsi="Arial" w:cs="Arial"/>
          <w:color w:val="000000"/>
        </w:rPr>
        <w:t xml:space="preserve"> </w:t>
      </w:r>
    </w:p>
    <w:p w:rsidR="007F03E8" w:rsidRPr="00E7626D" w:rsidRDefault="007F03E8" w:rsidP="005E75BA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t xml:space="preserve">      </w:t>
      </w:r>
      <w:proofErr w:type="gramStart"/>
      <w:r w:rsidR="005E75BA" w:rsidRPr="00E7626D">
        <w:rPr>
          <w:rFonts w:ascii="Arial" w:hAnsi="Arial" w:cs="Arial"/>
          <w:color w:val="000000"/>
        </w:rPr>
        <w:t>in</w:t>
      </w:r>
      <w:proofErr w:type="gramEnd"/>
      <w:r w:rsidR="005E75BA" w:rsidRPr="00E7626D">
        <w:rPr>
          <w:rFonts w:ascii="Arial" w:hAnsi="Arial" w:cs="Arial"/>
          <w:color w:val="000000"/>
        </w:rPr>
        <w:t xml:space="preserve"> which the Commission discussed its confusion and the Commissions role in </w:t>
      </w:r>
      <w:r w:rsidRPr="00E7626D">
        <w:rPr>
          <w:rFonts w:ascii="Arial" w:hAnsi="Arial" w:cs="Arial"/>
          <w:color w:val="000000"/>
        </w:rPr>
        <w:t xml:space="preserve">   </w:t>
      </w:r>
    </w:p>
    <w:p w:rsidR="00E7626D" w:rsidRPr="00E7626D" w:rsidRDefault="00E7626D" w:rsidP="005E75BA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t xml:space="preserve">  </w:t>
      </w:r>
      <w:r w:rsidR="00E310BF">
        <w:rPr>
          <w:rFonts w:ascii="Arial" w:hAnsi="Arial" w:cs="Arial"/>
          <w:color w:val="000000"/>
        </w:rPr>
        <w:t xml:space="preserve">   </w:t>
      </w:r>
      <w:r w:rsidRPr="00E7626D">
        <w:rPr>
          <w:rFonts w:ascii="Arial" w:hAnsi="Arial" w:cs="Arial"/>
          <w:color w:val="000000"/>
        </w:rPr>
        <w:t xml:space="preserve"> </w:t>
      </w:r>
      <w:proofErr w:type="gramStart"/>
      <w:r w:rsidR="007F03E8" w:rsidRPr="00E7626D">
        <w:rPr>
          <w:rFonts w:ascii="Arial" w:hAnsi="Arial" w:cs="Arial"/>
          <w:color w:val="000000"/>
        </w:rPr>
        <w:t>c</w:t>
      </w:r>
      <w:r w:rsidR="005E75BA" w:rsidRPr="00E7626D">
        <w:rPr>
          <w:rFonts w:ascii="Arial" w:hAnsi="Arial" w:cs="Arial"/>
          <w:color w:val="000000"/>
        </w:rPr>
        <w:t>larifying</w:t>
      </w:r>
      <w:proofErr w:type="gramEnd"/>
      <w:r w:rsidR="005E75BA" w:rsidRPr="00E7626D">
        <w:rPr>
          <w:rFonts w:ascii="Arial" w:hAnsi="Arial" w:cs="Arial"/>
          <w:color w:val="000000"/>
        </w:rPr>
        <w:t xml:space="preserve"> it. Additionally, in section 530 the authorship is misleading to the voters </w:t>
      </w:r>
      <w:r w:rsidRPr="00E7626D">
        <w:rPr>
          <w:rFonts w:ascii="Arial" w:hAnsi="Arial" w:cs="Arial"/>
          <w:color w:val="000000"/>
        </w:rPr>
        <w:t xml:space="preserve"> </w:t>
      </w:r>
    </w:p>
    <w:p w:rsidR="005E75BA" w:rsidRPr="00E7626D" w:rsidRDefault="00E7626D" w:rsidP="005E75BA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lastRenderedPageBreak/>
        <w:t xml:space="preserve">   </w:t>
      </w:r>
      <w:proofErr w:type="gramStart"/>
      <w:r w:rsidR="005E75BA" w:rsidRPr="00E7626D">
        <w:rPr>
          <w:rFonts w:ascii="Arial" w:hAnsi="Arial" w:cs="Arial"/>
          <w:color w:val="000000"/>
        </w:rPr>
        <w:t>and</w:t>
      </w:r>
      <w:proofErr w:type="gramEnd"/>
      <w:r w:rsidR="005E75BA" w:rsidRPr="00E7626D">
        <w:rPr>
          <w:rFonts w:ascii="Arial" w:hAnsi="Arial" w:cs="Arial"/>
          <w:color w:val="000000"/>
        </w:rPr>
        <w:t xml:space="preserve"> clarification for both matters is essential prior to the 2014 election.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5E75BA" w:rsidRPr="00E7626D">
        <w:t xml:space="preserve"> Commissioner Rowe was in agreement that some action needed to be taken as 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proofErr w:type="gramStart"/>
      <w:r w:rsidR="005E75BA" w:rsidRPr="00E7626D">
        <w:t>the</w:t>
      </w:r>
      <w:proofErr w:type="gramEnd"/>
      <w:r w:rsidR="007F03E8" w:rsidRPr="00E7626D">
        <w:t xml:space="preserve"> </w:t>
      </w:r>
      <w:r w:rsidR="005E75BA" w:rsidRPr="00E7626D">
        <w:t>Commission has the ability to set general policies bu</w:t>
      </w:r>
      <w:r w:rsidR="005E75BA" w:rsidRPr="00E7626D">
        <w:t xml:space="preserve">t the better option would 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proofErr w:type="gramStart"/>
      <w:r w:rsidR="005E75BA" w:rsidRPr="00E7626D">
        <w:t>be</w:t>
      </w:r>
      <w:proofErr w:type="gramEnd"/>
      <w:r w:rsidR="005E75BA" w:rsidRPr="00E7626D">
        <w:t xml:space="preserve"> to</w:t>
      </w:r>
      <w:r w:rsidR="005E75BA" w:rsidRPr="00E7626D">
        <w:t xml:space="preserve"> have the Board of Supervisors codify the code but the concern </w:t>
      </w:r>
      <w:r w:rsidR="005E75BA" w:rsidRPr="00E7626D">
        <w:t xml:space="preserve">is how to get </w:t>
      </w:r>
    </w:p>
    <w:p w:rsidR="005E75BA" w:rsidRPr="00E7626D" w:rsidRDefault="002438AC" w:rsidP="002438AC">
      <w:pPr>
        <w:pStyle w:val="FreeForm"/>
        <w:ind w:left="0"/>
      </w:pPr>
      <w:r>
        <w:t xml:space="preserve">       </w:t>
      </w:r>
      <w:r w:rsidR="00E7626D" w:rsidRPr="00E7626D">
        <w:t xml:space="preserve">  </w:t>
      </w:r>
      <w:proofErr w:type="gramStart"/>
      <w:r w:rsidR="005E75BA" w:rsidRPr="00E7626D">
        <w:t>them</w:t>
      </w:r>
      <w:proofErr w:type="gramEnd"/>
      <w:r w:rsidR="005E75BA" w:rsidRPr="00E7626D">
        <w:t xml:space="preserve"> to</w:t>
      </w:r>
      <w:r w:rsidR="005E75BA" w:rsidRPr="00E7626D">
        <w:t xml:space="preserve"> do so.</w:t>
      </w:r>
    </w:p>
    <w:p w:rsidR="005E75BA" w:rsidRPr="00E7626D" w:rsidRDefault="002438AC" w:rsidP="002438AC">
      <w:pPr>
        <w:pStyle w:val="FreeForm"/>
        <w:ind w:left="0"/>
      </w:pPr>
      <w:r>
        <w:t xml:space="preserve">         </w:t>
      </w:r>
      <w:r w:rsidR="005E75BA" w:rsidRPr="00E7626D">
        <w:t xml:space="preserve">Deputy City Attorney Andrew </w:t>
      </w:r>
      <w:proofErr w:type="spellStart"/>
      <w:r w:rsidR="005E75BA" w:rsidRPr="00E7626D">
        <w:t>Shen</w:t>
      </w:r>
      <w:proofErr w:type="spellEnd"/>
      <w:r w:rsidR="005E75BA" w:rsidRPr="00E7626D">
        <w:t xml:space="preserve"> assured the Commission that it was not </w:t>
      </w:r>
    </w:p>
    <w:p w:rsidR="00E7626D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complicated</w:t>
      </w:r>
      <w:proofErr w:type="gramEnd"/>
      <w:r w:rsidR="005E75BA" w:rsidRPr="00E7626D">
        <w:t xml:space="preserve"> but just a matter of designating one or t</w:t>
      </w:r>
      <w:r w:rsidR="005E75BA" w:rsidRPr="00E7626D">
        <w:t xml:space="preserve">wo Commissioners to </w:t>
      </w:r>
    </w:p>
    <w:p w:rsidR="00E7626D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approach</w:t>
      </w:r>
      <w:proofErr w:type="gramEnd"/>
      <w:r w:rsidR="005E75BA" w:rsidRPr="00E7626D">
        <w:t xml:space="preserve"> a </w:t>
      </w:r>
      <w:r w:rsidR="005E75BA" w:rsidRPr="00E7626D">
        <w:t xml:space="preserve"> Board of Supervisor member who would be willing to ad</w:t>
      </w:r>
      <w:r w:rsidR="005E75BA" w:rsidRPr="00E7626D">
        <w:t xml:space="preserve">dress this </w:t>
      </w:r>
    </w:p>
    <w:p w:rsidR="00E7626D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issue</w:t>
      </w:r>
      <w:proofErr w:type="gramEnd"/>
      <w:r w:rsidR="005E75BA" w:rsidRPr="00E7626D">
        <w:t xml:space="preserve"> to the board. </w:t>
      </w:r>
      <w:r w:rsidR="005E75BA" w:rsidRPr="00E7626D">
        <w:t>Given the law the Board would need to take i</w:t>
      </w:r>
      <w:r w:rsidR="005E75BA" w:rsidRPr="00E7626D">
        <w:t xml:space="preserve">t up in January </w:t>
      </w:r>
    </w:p>
    <w:p w:rsidR="005E75BA" w:rsidRPr="00E7626D" w:rsidRDefault="002438AC" w:rsidP="002438AC">
      <w:pPr>
        <w:pStyle w:val="FreeForm"/>
        <w:ind w:left="0"/>
      </w:pPr>
      <w:r>
        <w:t xml:space="preserve">       </w:t>
      </w:r>
      <w:r w:rsidR="00E7626D" w:rsidRPr="00E7626D">
        <w:t xml:space="preserve">  </w:t>
      </w:r>
      <w:proofErr w:type="gramStart"/>
      <w:r w:rsidR="005E75BA" w:rsidRPr="00E7626D">
        <w:t>and</w:t>
      </w:r>
      <w:proofErr w:type="gramEnd"/>
      <w:r w:rsidR="00E7626D" w:rsidRPr="00E7626D">
        <w:t xml:space="preserve"> </w:t>
      </w:r>
      <w:r w:rsidR="005E75BA" w:rsidRPr="00E7626D">
        <w:t xml:space="preserve">adopted by </w:t>
      </w:r>
      <w:r w:rsidR="005E75BA" w:rsidRPr="00E7626D">
        <w:t xml:space="preserve">February. </w:t>
      </w:r>
    </w:p>
    <w:p w:rsidR="002438AC" w:rsidRDefault="002438AC" w:rsidP="002438AC">
      <w:pPr>
        <w:pStyle w:val="FreeForm"/>
        <w:ind w:left="0"/>
      </w:pPr>
      <w:r>
        <w:t xml:space="preserve">         </w:t>
      </w:r>
      <w:r w:rsidR="005E75BA" w:rsidRPr="00E7626D">
        <w:t xml:space="preserve">Commissioner Gleason circulated a document entitled “Draft Proposed Changes </w:t>
      </w:r>
      <w:r>
        <w:t xml:space="preserve">    </w:t>
      </w:r>
    </w:p>
    <w:p w:rsidR="00E7626D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to</w:t>
      </w:r>
      <w:proofErr w:type="gramEnd"/>
      <w:r w:rsidR="005E75BA" w:rsidRPr="00E7626D">
        <w:t xml:space="preserve"> San Francisco Municipal Elections Code: SF E</w:t>
      </w:r>
      <w:r w:rsidR="005E75BA" w:rsidRPr="00E7626D">
        <w:t xml:space="preserve">lections Commission October 16, </w:t>
      </w:r>
      <w:r w:rsidR="00E7626D" w:rsidRPr="00E7626D">
        <w:t xml:space="preserve"> </w:t>
      </w:r>
    </w:p>
    <w:p w:rsidR="005E75BA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r w:rsidR="005E75BA" w:rsidRPr="00E7626D">
        <w:t>2</w:t>
      </w:r>
      <w:r w:rsidR="005E75BA" w:rsidRPr="00E7626D">
        <w:t xml:space="preserve">013.” He believes that this is a minor issue but should approach Board President  </w:t>
      </w:r>
    </w:p>
    <w:p w:rsidR="005E75BA" w:rsidRPr="00E7626D" w:rsidRDefault="002438AC" w:rsidP="002438AC">
      <w:pPr>
        <w:pStyle w:val="FreeForm"/>
        <w:ind w:left="0"/>
      </w:pPr>
      <w:r>
        <w:t xml:space="preserve">         </w:t>
      </w:r>
      <w:r w:rsidR="005E75BA" w:rsidRPr="00E7626D">
        <w:t>Ch</w:t>
      </w:r>
      <w:r w:rsidR="00DF2CD8">
        <w:t>i</w:t>
      </w:r>
      <w:r w:rsidR="005E75BA" w:rsidRPr="00E7626D">
        <w:t>u and get his input.</w:t>
      </w:r>
    </w:p>
    <w:p w:rsidR="005E75BA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r w:rsidR="005E75BA" w:rsidRPr="00E7626D">
        <w:t xml:space="preserve">Director Arntz sited that the formatting, italicization of names, and asterisks for 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proofErr w:type="gramStart"/>
      <w:r w:rsidR="005E75BA" w:rsidRPr="00E7626D">
        <w:t>identification</w:t>
      </w:r>
      <w:proofErr w:type="gramEnd"/>
      <w:r w:rsidR="005E75BA" w:rsidRPr="00E7626D">
        <w:t xml:space="preserve"> of name purposes needs adjusting as well</w:t>
      </w:r>
      <w:r w:rsidR="007F03E8" w:rsidRPr="00E7626D">
        <w:t xml:space="preserve">. If a template is made </w:t>
      </w:r>
      <w:r w:rsidR="00E7626D" w:rsidRPr="00E7626D">
        <w:t xml:space="preserve"> </w:t>
      </w:r>
    </w:p>
    <w:p w:rsidR="00E7626D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7F03E8" w:rsidRPr="00E7626D">
        <w:t>clarify</w:t>
      </w:r>
      <w:proofErr w:type="gramEnd"/>
      <w:r w:rsidR="005E75BA" w:rsidRPr="00E7626D">
        <w:t xml:space="preserve"> when italicization, bolding, etc. is allowed because wh</w:t>
      </w:r>
      <w:r w:rsidR="007F03E8" w:rsidRPr="00E7626D">
        <w:t xml:space="preserve">atever guidance is in </w:t>
      </w:r>
    </w:p>
    <w:p w:rsidR="005E75BA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7F03E8" w:rsidRPr="00E7626D">
        <w:t>the</w:t>
      </w:r>
      <w:proofErr w:type="gramEnd"/>
      <w:r w:rsidR="007F03E8" w:rsidRPr="00E7626D">
        <w:t xml:space="preserve"> code</w:t>
      </w:r>
      <w:r w:rsidR="005E75BA" w:rsidRPr="00E7626D">
        <w:t xml:space="preserve"> is what the Department is going to follow.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5E75BA" w:rsidRPr="00E7626D">
        <w:t xml:space="preserve"> Commissioner Rowe encouraged the Commissioners </w:t>
      </w:r>
      <w:r w:rsidR="00E7626D" w:rsidRPr="00E7626D">
        <w:t xml:space="preserve">to forward any additional   </w:t>
      </w:r>
    </w:p>
    <w:p w:rsidR="005E75BA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proofErr w:type="gramStart"/>
      <w:r w:rsidR="00E7626D" w:rsidRPr="00E7626D">
        <w:t>ideas</w:t>
      </w:r>
      <w:proofErr w:type="gramEnd"/>
      <w:r w:rsidR="005E75BA" w:rsidRPr="00E7626D">
        <w:t xml:space="preserve"> to her prior to the November meeting.</w:t>
      </w:r>
    </w:p>
    <w:p w:rsidR="005E75BA" w:rsidRPr="00E7626D" w:rsidRDefault="002438AC" w:rsidP="002438AC">
      <w:pPr>
        <w:pStyle w:val="FreeForm"/>
        <w:ind w:left="0"/>
      </w:pPr>
      <w:r>
        <w:t xml:space="preserve">        </w:t>
      </w:r>
      <w:r w:rsidR="005E75BA" w:rsidRPr="00E7626D">
        <w:t xml:space="preserve"> Deputy City Attorney Andrew </w:t>
      </w:r>
      <w:proofErr w:type="spellStart"/>
      <w:r w:rsidR="005E75BA" w:rsidRPr="00E7626D">
        <w:t>Shen</w:t>
      </w:r>
      <w:proofErr w:type="spellEnd"/>
      <w:r w:rsidR="005E75BA" w:rsidRPr="00E7626D">
        <w:t xml:space="preserve"> followed up on a comment made by 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r w:rsidR="005E75BA" w:rsidRPr="00E7626D">
        <w:t xml:space="preserve">Commissioner Gleason at the previous meeting regarding the City Attorney’s </w:t>
      </w:r>
      <w:r w:rsidR="00E7626D" w:rsidRPr="00E7626D">
        <w:t xml:space="preserve"> </w:t>
      </w:r>
    </w:p>
    <w:p w:rsidR="00E7626D" w:rsidRPr="00E7626D" w:rsidRDefault="002438AC" w:rsidP="002438AC">
      <w:pPr>
        <w:pStyle w:val="FreeForm"/>
        <w:ind w:left="0"/>
      </w:pPr>
      <w:r>
        <w:t xml:space="preserve">      </w:t>
      </w:r>
      <w:r w:rsidR="00E7626D" w:rsidRPr="00E7626D">
        <w:t xml:space="preserve">   </w:t>
      </w:r>
      <w:proofErr w:type="gramStart"/>
      <w:r w:rsidR="005E75BA" w:rsidRPr="00E7626D">
        <w:t>opinion</w:t>
      </w:r>
      <w:proofErr w:type="gramEnd"/>
      <w:r w:rsidR="005E75BA" w:rsidRPr="00E7626D">
        <w:t xml:space="preserve"> regarding this issue. His research yielded no docume</w:t>
      </w:r>
      <w:r w:rsidR="007F03E8" w:rsidRPr="00E7626D">
        <w:t xml:space="preserve">ntation where he </w:t>
      </w:r>
      <w:r w:rsidR="00E7626D" w:rsidRPr="00E7626D">
        <w:t xml:space="preserve"> 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proofErr w:type="gramStart"/>
      <w:r w:rsidR="007F03E8" w:rsidRPr="00E7626D">
        <w:t>addressed</w:t>
      </w:r>
      <w:proofErr w:type="gramEnd"/>
      <w:r w:rsidR="007F03E8" w:rsidRPr="00E7626D">
        <w:t xml:space="preserve"> this</w:t>
      </w:r>
      <w:r w:rsidR="005E75BA" w:rsidRPr="00E7626D">
        <w:t xml:space="preserve"> issue. He also wanted to flag one policy issue, in regards to </w:t>
      </w:r>
    </w:p>
    <w:p w:rsidR="002438AC" w:rsidRDefault="002438AC" w:rsidP="002438AC">
      <w:pPr>
        <w:pStyle w:val="FreeForm"/>
        <w:ind w:left="0"/>
      </w:pPr>
      <w:r>
        <w:t xml:space="preserve">         </w:t>
      </w:r>
      <w:r w:rsidR="005E75BA" w:rsidRPr="00E7626D">
        <w:t xml:space="preserve">Commissioner Gleason’s draft, 530b mentions, in terms of authors, associations </w:t>
      </w:r>
      <w:r>
        <w:t xml:space="preserve"> </w:t>
      </w:r>
    </w:p>
    <w:p w:rsidR="002438AC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or</w:t>
      </w:r>
      <w:proofErr w:type="gramEnd"/>
      <w:r w:rsidR="005E75BA" w:rsidRPr="00E7626D">
        <w:t xml:space="preserve"> organizations but does not impose residency or registration requirements on </w:t>
      </w:r>
    </w:p>
    <w:p w:rsidR="002438AC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them</w:t>
      </w:r>
      <w:proofErr w:type="gramEnd"/>
      <w:r w:rsidR="005E75BA" w:rsidRPr="00E7626D">
        <w:t xml:space="preserve">. </w:t>
      </w:r>
      <w:r>
        <w:t xml:space="preserve"> </w:t>
      </w:r>
      <w:r w:rsidR="005E75BA" w:rsidRPr="00E7626D">
        <w:t xml:space="preserve">In subsection (d) in terms of authorization, “the signature of at least one of </w:t>
      </w:r>
    </w:p>
    <w:p w:rsidR="00E7626D" w:rsidRPr="00E7626D" w:rsidRDefault="002438AC" w:rsidP="002438AC">
      <w:pPr>
        <w:pStyle w:val="FreeForm"/>
        <w:ind w:left="0"/>
      </w:pPr>
      <w:r>
        <w:t xml:space="preserve">         </w:t>
      </w:r>
      <w:proofErr w:type="gramStart"/>
      <w:r w:rsidR="005E75BA" w:rsidRPr="00E7626D">
        <w:t>the</w:t>
      </w:r>
      <w:proofErr w:type="gramEnd"/>
      <w:r w:rsidR="005E75BA" w:rsidRPr="00E7626D">
        <w:t xml:space="preserve"> principle officers must be provided and that principle officer must be a San </w:t>
      </w:r>
    </w:p>
    <w:p w:rsidR="00E7626D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r w:rsidR="005E75BA" w:rsidRPr="00E7626D">
        <w:t xml:space="preserve">Francisco registered voter” but doesn’t speak to the other principles in the </w:t>
      </w:r>
    </w:p>
    <w:p w:rsidR="005E75BA" w:rsidRPr="00E7626D" w:rsidRDefault="002438AC" w:rsidP="002438AC">
      <w:pPr>
        <w:pStyle w:val="FreeForm"/>
        <w:ind w:left="0"/>
      </w:pPr>
      <w:r>
        <w:t xml:space="preserve">        </w:t>
      </w:r>
      <w:r w:rsidR="00E7626D" w:rsidRPr="00E7626D">
        <w:t xml:space="preserve"> </w:t>
      </w:r>
      <w:proofErr w:type="gramStart"/>
      <w:r w:rsidR="005E75BA" w:rsidRPr="00E7626D">
        <w:t>organization</w:t>
      </w:r>
      <w:proofErr w:type="gramEnd"/>
      <w:r w:rsidR="005E75BA" w:rsidRPr="00E7626D">
        <w:t xml:space="preserve">. What is the specific requirement for all principles? </w:t>
      </w:r>
    </w:p>
    <w:p w:rsidR="00E7626D" w:rsidRPr="00E7626D" w:rsidRDefault="00E7626D" w:rsidP="00E7626D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</w:rPr>
        <w:t xml:space="preserve">  </w:t>
      </w:r>
      <w:r w:rsidR="007A4868" w:rsidRPr="00E7626D">
        <w:rPr>
          <w:rFonts w:ascii="Arial" w:hAnsi="Arial" w:cs="Arial"/>
          <w:color w:val="000000"/>
        </w:rPr>
        <w:t xml:space="preserve">Commissioner Gleason would like to make sure that </w:t>
      </w:r>
      <w:r w:rsidR="00485627" w:rsidRPr="00E7626D">
        <w:rPr>
          <w:rFonts w:ascii="Arial" w:hAnsi="Arial" w:cs="Arial"/>
          <w:color w:val="000000"/>
        </w:rPr>
        <w:t xml:space="preserve">for future elections, the </w:t>
      </w:r>
      <w:r w:rsidRPr="00E7626D">
        <w:rPr>
          <w:rFonts w:ascii="Arial" w:hAnsi="Arial" w:cs="Arial"/>
          <w:color w:val="000000"/>
        </w:rPr>
        <w:t xml:space="preserve"> </w:t>
      </w:r>
    </w:p>
    <w:p w:rsidR="00E7626D" w:rsidRPr="00E7626D" w:rsidRDefault="00E7626D" w:rsidP="00E7626D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t xml:space="preserve">  </w:t>
      </w:r>
      <w:proofErr w:type="gramStart"/>
      <w:r w:rsidR="007A4868" w:rsidRPr="00E7626D">
        <w:rPr>
          <w:rFonts w:ascii="Arial" w:hAnsi="Arial" w:cs="Arial"/>
          <w:color w:val="000000"/>
        </w:rPr>
        <w:t>request</w:t>
      </w:r>
      <w:proofErr w:type="gramEnd"/>
      <w:r w:rsidR="007A4868" w:rsidRPr="00E7626D">
        <w:rPr>
          <w:rFonts w:ascii="Arial" w:hAnsi="Arial" w:cs="Arial"/>
          <w:color w:val="000000"/>
        </w:rPr>
        <w:t xml:space="preserve"> for waiver  </w:t>
      </w:r>
      <w:r w:rsidR="00485627" w:rsidRPr="00E7626D">
        <w:rPr>
          <w:rFonts w:ascii="Arial" w:hAnsi="Arial" w:cs="Arial"/>
          <w:color w:val="000000"/>
        </w:rPr>
        <w:t>remain</w:t>
      </w:r>
      <w:r w:rsidR="00EC2404" w:rsidRPr="00E7626D">
        <w:rPr>
          <w:rFonts w:ascii="Arial" w:hAnsi="Arial" w:cs="Arial"/>
          <w:color w:val="000000"/>
        </w:rPr>
        <w:t>s</w:t>
      </w:r>
      <w:r w:rsidR="007A4868" w:rsidRPr="00E7626D">
        <w:rPr>
          <w:rFonts w:ascii="Arial" w:hAnsi="Arial" w:cs="Arial"/>
          <w:color w:val="000000"/>
        </w:rPr>
        <w:t xml:space="preserve"> specific </w:t>
      </w:r>
      <w:r w:rsidR="00485627" w:rsidRPr="00E7626D">
        <w:rPr>
          <w:rFonts w:ascii="Arial" w:hAnsi="Arial" w:cs="Arial"/>
          <w:color w:val="000000"/>
        </w:rPr>
        <w:t xml:space="preserve">as the Director has been doing, </w:t>
      </w:r>
      <w:r w:rsidR="007A4868" w:rsidRPr="00E7626D">
        <w:rPr>
          <w:rFonts w:ascii="Arial" w:hAnsi="Arial" w:cs="Arial"/>
          <w:color w:val="000000"/>
        </w:rPr>
        <w:t xml:space="preserve">and not </w:t>
      </w:r>
      <w:r w:rsidRPr="00E7626D">
        <w:rPr>
          <w:rFonts w:ascii="Arial" w:hAnsi="Arial" w:cs="Arial"/>
          <w:color w:val="000000"/>
        </w:rPr>
        <w:t xml:space="preserve"> </w:t>
      </w:r>
    </w:p>
    <w:p w:rsidR="00A013B7" w:rsidRPr="00E7626D" w:rsidRDefault="00E7626D" w:rsidP="00E7626D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t xml:space="preserve">  </w:t>
      </w:r>
      <w:proofErr w:type="gramStart"/>
      <w:r w:rsidR="007A4868" w:rsidRPr="00E7626D">
        <w:rPr>
          <w:rFonts w:ascii="Arial" w:hAnsi="Arial" w:cs="Arial"/>
          <w:color w:val="000000"/>
        </w:rPr>
        <w:t>general</w:t>
      </w:r>
      <w:proofErr w:type="gramEnd"/>
      <w:r w:rsidR="007A4868" w:rsidRPr="00E7626D">
        <w:rPr>
          <w:rFonts w:ascii="Arial" w:hAnsi="Arial" w:cs="Arial"/>
          <w:color w:val="000000"/>
        </w:rPr>
        <w:t xml:space="preserve">; </w:t>
      </w:r>
      <w:r w:rsidR="00485627" w:rsidRPr="00E7626D">
        <w:rPr>
          <w:rFonts w:ascii="Arial" w:hAnsi="Arial" w:cs="Arial"/>
          <w:color w:val="000000"/>
        </w:rPr>
        <w:t xml:space="preserve">it should </w:t>
      </w:r>
      <w:r w:rsidR="007A4868" w:rsidRPr="00E7626D">
        <w:rPr>
          <w:rFonts w:ascii="Arial" w:hAnsi="Arial" w:cs="Arial"/>
          <w:color w:val="000000"/>
        </w:rPr>
        <w:t>include the number of employees and the category of work.</w:t>
      </w:r>
    </w:p>
    <w:p w:rsidR="007A4868" w:rsidRPr="00E7626D" w:rsidRDefault="007A4868" w:rsidP="009947F4">
      <w:pPr>
        <w:ind w:left="720"/>
        <w:rPr>
          <w:rFonts w:ascii="Arial" w:hAnsi="Arial" w:cs="Arial"/>
          <w:szCs w:val="24"/>
        </w:rPr>
      </w:pPr>
    </w:p>
    <w:p w:rsidR="007A4868" w:rsidRPr="00E7626D" w:rsidRDefault="00E7626D" w:rsidP="00E7626D">
      <w:pPr>
        <w:rPr>
          <w:rFonts w:ascii="Arial" w:hAnsi="Arial" w:cs="Arial"/>
        </w:rPr>
      </w:pPr>
      <w:r w:rsidRPr="00E7626D">
        <w:rPr>
          <w:rFonts w:ascii="Arial" w:hAnsi="Arial" w:cs="Arial"/>
        </w:rPr>
        <w:t xml:space="preserve">       </w:t>
      </w:r>
      <w:r w:rsidR="007A4868" w:rsidRPr="00E7626D">
        <w:rPr>
          <w:rFonts w:ascii="Arial" w:hAnsi="Arial" w:cs="Arial"/>
        </w:rPr>
        <w:t>NO PUBLIC COMMENT</w:t>
      </w:r>
    </w:p>
    <w:p w:rsidR="007A4868" w:rsidRPr="00E7626D" w:rsidRDefault="007A4868" w:rsidP="009947F4">
      <w:pPr>
        <w:ind w:left="720"/>
        <w:rPr>
          <w:rFonts w:ascii="Arial" w:hAnsi="Arial" w:cs="Arial"/>
          <w:szCs w:val="24"/>
        </w:rPr>
      </w:pPr>
    </w:p>
    <w:p w:rsidR="00E7626D" w:rsidRPr="00E7626D" w:rsidRDefault="00A44B4A" w:rsidP="00E7626D">
      <w:pPr>
        <w:pStyle w:val="Heading9"/>
        <w:rPr>
          <w:rFonts w:cs="Arial"/>
          <w:color w:val="000000"/>
        </w:rPr>
      </w:pPr>
      <w:r w:rsidRPr="00E7626D">
        <w:rPr>
          <w:rFonts w:cs="Arial"/>
          <w:color w:val="000000"/>
        </w:rPr>
        <w:t xml:space="preserve">6. </w:t>
      </w:r>
      <w:r w:rsidR="008B53DC" w:rsidRPr="00E7626D">
        <w:rPr>
          <w:rFonts w:cs="Arial"/>
          <w:color w:val="000000"/>
        </w:rPr>
        <w:t xml:space="preserve"> </w:t>
      </w:r>
      <w:r w:rsidR="000A1731" w:rsidRPr="00E7626D">
        <w:rPr>
          <w:rFonts w:cs="Arial"/>
          <w:color w:val="000000"/>
        </w:rPr>
        <w:t xml:space="preserve"> </w:t>
      </w:r>
      <w:r w:rsidR="00E7626D" w:rsidRPr="00E7626D">
        <w:rPr>
          <w:rFonts w:cs="Arial"/>
          <w:color w:val="000000"/>
        </w:rPr>
        <w:t xml:space="preserve">Discussion and possible action regarding scheduling and procedures for </w:t>
      </w:r>
    </w:p>
    <w:p w:rsidR="00E7626D" w:rsidRPr="00E7626D" w:rsidRDefault="00E7626D" w:rsidP="00E7626D">
      <w:pPr>
        <w:pStyle w:val="Heading9"/>
        <w:rPr>
          <w:rFonts w:cs="Arial"/>
          <w:color w:val="000000"/>
        </w:rPr>
      </w:pPr>
      <w:r w:rsidRPr="00E7626D">
        <w:rPr>
          <w:rFonts w:cs="Arial"/>
          <w:color w:val="000000"/>
        </w:rPr>
        <w:t xml:space="preserve">      </w:t>
      </w:r>
      <w:proofErr w:type="gramStart"/>
      <w:r w:rsidRPr="00E7626D">
        <w:rPr>
          <w:rFonts w:cs="Arial"/>
          <w:color w:val="000000"/>
        </w:rPr>
        <w:t>conducting</w:t>
      </w:r>
      <w:proofErr w:type="gramEnd"/>
      <w:r w:rsidRPr="00E7626D">
        <w:rPr>
          <w:rFonts w:cs="Arial"/>
          <w:color w:val="000000"/>
        </w:rPr>
        <w:t xml:space="preserve"> performance reviews for Commission Secretary and Director of </w:t>
      </w:r>
      <w:r w:rsidRPr="00E7626D">
        <w:rPr>
          <w:rFonts w:cs="Arial"/>
          <w:color w:val="000000"/>
        </w:rPr>
        <w:t xml:space="preserve"> </w:t>
      </w:r>
    </w:p>
    <w:p w:rsidR="002438AC" w:rsidRDefault="00E7626D" w:rsidP="002438AC">
      <w:pPr>
        <w:pStyle w:val="Heading9"/>
        <w:rPr>
          <w:rFonts w:cs="Arial"/>
          <w:color w:val="000000"/>
        </w:rPr>
      </w:pPr>
      <w:r w:rsidRPr="00E7626D">
        <w:rPr>
          <w:rFonts w:cs="Arial"/>
          <w:color w:val="000000"/>
        </w:rPr>
        <w:t xml:space="preserve">      </w:t>
      </w:r>
      <w:proofErr w:type="gramStart"/>
      <w:r w:rsidRPr="00E7626D">
        <w:rPr>
          <w:rFonts w:cs="Arial"/>
          <w:color w:val="000000"/>
        </w:rPr>
        <w:t>Elections.</w:t>
      </w:r>
      <w:proofErr w:type="gramEnd"/>
    </w:p>
    <w:p w:rsidR="002438AC" w:rsidRPr="002438AC" w:rsidRDefault="002438AC" w:rsidP="002438AC">
      <w:pPr>
        <w:pStyle w:val="Heading9"/>
        <w:rPr>
          <w:b w:val="0"/>
        </w:rPr>
      </w:pPr>
      <w:r w:rsidRPr="002438AC">
        <w:rPr>
          <w:rFonts w:cs="Arial"/>
          <w:b w:val="0"/>
          <w:color w:val="000000"/>
        </w:rPr>
        <w:t xml:space="preserve">     </w:t>
      </w:r>
      <w:r w:rsidR="00E310BF" w:rsidRPr="002438AC">
        <w:rPr>
          <w:b w:val="0"/>
        </w:rPr>
        <w:t xml:space="preserve"> </w:t>
      </w:r>
      <w:r w:rsidR="00E7626D" w:rsidRPr="002438AC">
        <w:rPr>
          <w:b w:val="0"/>
        </w:rPr>
        <w:t xml:space="preserve">Commissioner Rowe stated that the process for reviews of the Commission </w:t>
      </w:r>
      <w:r w:rsidR="00E7626D" w:rsidRPr="002438AC">
        <w:rPr>
          <w:b w:val="0"/>
        </w:rPr>
        <w:t xml:space="preserve">  </w:t>
      </w:r>
      <w:r w:rsidRPr="002438AC">
        <w:rPr>
          <w:b w:val="0"/>
        </w:rPr>
        <w:t xml:space="preserve"> </w:t>
      </w:r>
      <w:r w:rsidR="00E310BF" w:rsidRPr="002438AC">
        <w:rPr>
          <w:b w:val="0"/>
        </w:rPr>
        <w:t xml:space="preserve"> </w:t>
      </w:r>
      <w:r w:rsidRPr="002438AC">
        <w:rPr>
          <w:b w:val="0"/>
        </w:rPr>
        <w:t xml:space="preserve"> </w:t>
      </w:r>
    </w:p>
    <w:p w:rsidR="002438AC" w:rsidRPr="002438AC" w:rsidRDefault="002438AC" w:rsidP="002438AC">
      <w:pPr>
        <w:pStyle w:val="Heading9"/>
        <w:rPr>
          <w:b w:val="0"/>
        </w:rPr>
      </w:pPr>
      <w:r w:rsidRPr="002438AC">
        <w:rPr>
          <w:b w:val="0"/>
        </w:rPr>
        <w:t xml:space="preserve">      </w:t>
      </w:r>
      <w:r w:rsidR="00E7626D" w:rsidRPr="002438AC">
        <w:rPr>
          <w:b w:val="0"/>
        </w:rPr>
        <w:t xml:space="preserve">Secretary and the Director of Elections are approaching and needs to be done </w:t>
      </w:r>
    </w:p>
    <w:p w:rsidR="002438AC" w:rsidRPr="002438AC" w:rsidRDefault="002438AC" w:rsidP="002438AC">
      <w:pPr>
        <w:pStyle w:val="Heading9"/>
        <w:rPr>
          <w:b w:val="0"/>
        </w:rPr>
      </w:pPr>
      <w:r w:rsidRPr="002438AC">
        <w:rPr>
          <w:b w:val="0"/>
        </w:rPr>
        <w:t xml:space="preserve">      </w:t>
      </w:r>
      <w:proofErr w:type="gramStart"/>
      <w:r w:rsidR="00E7626D" w:rsidRPr="002438AC">
        <w:rPr>
          <w:b w:val="0"/>
        </w:rPr>
        <w:t>by</w:t>
      </w:r>
      <w:proofErr w:type="gramEnd"/>
      <w:r w:rsidR="00E7626D" w:rsidRPr="002438AC">
        <w:rPr>
          <w:b w:val="0"/>
        </w:rPr>
        <w:t xml:space="preserve"> December. Since the self-review process worked last year the Commission </w:t>
      </w:r>
    </w:p>
    <w:p w:rsidR="002438AC" w:rsidRPr="002438AC" w:rsidRDefault="002438AC" w:rsidP="002438AC">
      <w:pPr>
        <w:pStyle w:val="Heading9"/>
        <w:rPr>
          <w:b w:val="0"/>
        </w:rPr>
      </w:pPr>
      <w:r w:rsidRPr="002438AC">
        <w:rPr>
          <w:b w:val="0"/>
        </w:rPr>
        <w:t xml:space="preserve">      </w:t>
      </w:r>
      <w:proofErr w:type="gramStart"/>
      <w:r w:rsidR="00E7626D" w:rsidRPr="002438AC">
        <w:rPr>
          <w:b w:val="0"/>
        </w:rPr>
        <w:t>will</w:t>
      </w:r>
      <w:proofErr w:type="gramEnd"/>
      <w:r w:rsidR="00E7626D" w:rsidRPr="002438AC">
        <w:rPr>
          <w:b w:val="0"/>
        </w:rPr>
        <w:t xml:space="preserve"> continue to use it. Commissioner Rowe will circulate a basic written </w:t>
      </w:r>
    </w:p>
    <w:p w:rsidR="002438AC" w:rsidRPr="002438AC" w:rsidRDefault="002438AC" w:rsidP="002438AC">
      <w:pPr>
        <w:pStyle w:val="Heading9"/>
        <w:rPr>
          <w:b w:val="0"/>
        </w:rPr>
      </w:pPr>
      <w:r w:rsidRPr="002438AC">
        <w:rPr>
          <w:b w:val="0"/>
        </w:rPr>
        <w:t xml:space="preserve">      </w:t>
      </w:r>
      <w:proofErr w:type="gramStart"/>
      <w:r w:rsidR="00E7626D" w:rsidRPr="002438AC">
        <w:rPr>
          <w:b w:val="0"/>
        </w:rPr>
        <w:t>evaluation</w:t>
      </w:r>
      <w:proofErr w:type="gramEnd"/>
      <w:r w:rsidR="00E7626D" w:rsidRPr="002438AC">
        <w:rPr>
          <w:b w:val="0"/>
        </w:rPr>
        <w:t xml:space="preserve"> to</w:t>
      </w:r>
      <w:r w:rsidR="00E7626D" w:rsidRPr="002438AC">
        <w:rPr>
          <w:b w:val="0"/>
        </w:rPr>
        <w:t xml:space="preserve"> </w:t>
      </w:r>
      <w:r w:rsidR="00E7626D" w:rsidRPr="002438AC">
        <w:rPr>
          <w:b w:val="0"/>
        </w:rPr>
        <w:t xml:space="preserve">each Commissioner to be completed and returned to the </w:t>
      </w:r>
      <w:r w:rsidRPr="002438AC">
        <w:rPr>
          <w:b w:val="0"/>
        </w:rPr>
        <w:t xml:space="preserve"> </w:t>
      </w:r>
    </w:p>
    <w:p w:rsidR="00E7626D" w:rsidRPr="00E7626D" w:rsidRDefault="002438AC" w:rsidP="002438AC">
      <w:pPr>
        <w:pStyle w:val="Heading9"/>
      </w:pPr>
      <w:r w:rsidRPr="002438AC">
        <w:rPr>
          <w:b w:val="0"/>
        </w:rPr>
        <w:t xml:space="preserve">      </w:t>
      </w:r>
      <w:proofErr w:type="gramStart"/>
      <w:r w:rsidR="00E7626D" w:rsidRPr="002438AC">
        <w:rPr>
          <w:b w:val="0"/>
        </w:rPr>
        <w:t>President</w:t>
      </w:r>
      <w:r w:rsidR="00E7626D" w:rsidRPr="00E7626D">
        <w:t>.</w:t>
      </w:r>
      <w:proofErr w:type="gramEnd"/>
    </w:p>
    <w:p w:rsidR="00E7626D" w:rsidRDefault="00E7626D" w:rsidP="00E7626D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7626D" w:rsidRPr="00E7626D" w:rsidRDefault="00E7626D" w:rsidP="00E7626D">
      <w:pPr>
        <w:tabs>
          <w:tab w:val="left" w:pos="5143"/>
        </w:tabs>
        <w:ind w:left="36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t>NO PUBLIC COMMENT</w:t>
      </w:r>
    </w:p>
    <w:p w:rsidR="003A462E" w:rsidRPr="00E7626D" w:rsidRDefault="003A462E">
      <w:pPr>
        <w:tabs>
          <w:tab w:val="left" w:pos="5143"/>
        </w:tabs>
        <w:ind w:left="720"/>
        <w:rPr>
          <w:rFonts w:ascii="Arial" w:hAnsi="Arial" w:cs="Arial"/>
          <w:color w:val="000000"/>
        </w:rPr>
      </w:pPr>
    </w:p>
    <w:p w:rsidR="000A1731" w:rsidRPr="00E7626D" w:rsidRDefault="003A462E">
      <w:pPr>
        <w:tabs>
          <w:tab w:val="left" w:pos="5143"/>
        </w:tabs>
        <w:ind w:left="720"/>
        <w:rPr>
          <w:rFonts w:ascii="Arial" w:hAnsi="Arial" w:cs="Arial"/>
          <w:color w:val="000000"/>
        </w:rPr>
      </w:pPr>
      <w:r w:rsidRPr="00E7626D">
        <w:rPr>
          <w:rFonts w:ascii="Arial" w:hAnsi="Arial" w:cs="Arial"/>
          <w:color w:val="000000"/>
        </w:rPr>
        <w:t xml:space="preserve">     </w:t>
      </w:r>
    </w:p>
    <w:p w:rsidR="002438AC" w:rsidRDefault="00A44B4A" w:rsidP="002438AC">
      <w:pPr>
        <w:pStyle w:val="FreeForm"/>
        <w:ind w:left="0"/>
      </w:pPr>
      <w:r w:rsidRPr="002438AC">
        <w:rPr>
          <w:rFonts w:ascii="Arial" w:hAnsi="Arial" w:cs="Arial"/>
          <w:b/>
        </w:rPr>
        <w:t>7</w:t>
      </w:r>
      <w:r w:rsidR="008B53DC" w:rsidRPr="00E7626D">
        <w:rPr>
          <w:rFonts w:ascii="Arial" w:hAnsi="Arial" w:cs="Arial"/>
        </w:rPr>
        <w:t>.</w:t>
      </w:r>
      <w:r w:rsidRPr="00E7626D">
        <w:rPr>
          <w:rFonts w:ascii="Arial" w:hAnsi="Arial" w:cs="Arial"/>
        </w:rPr>
        <w:t xml:space="preserve">  </w:t>
      </w:r>
      <w:r w:rsidR="009947F4" w:rsidRPr="00E7626D">
        <w:rPr>
          <w:rFonts w:ascii="Arial" w:hAnsi="Arial" w:cs="Arial"/>
        </w:rPr>
        <w:t xml:space="preserve"> </w:t>
      </w:r>
      <w:r w:rsidR="00E7626D" w:rsidRPr="002438AC">
        <w:rPr>
          <w:b/>
        </w:rPr>
        <w:t>COMMISSIONER REPORTS</w:t>
      </w:r>
    </w:p>
    <w:p w:rsidR="00E7626D" w:rsidRDefault="002438AC" w:rsidP="002438AC">
      <w:pPr>
        <w:pStyle w:val="FreeForm"/>
        <w:ind w:left="0"/>
      </w:pPr>
      <w:r>
        <w:t xml:space="preserve">      </w:t>
      </w:r>
      <w:r w:rsidR="00E7626D">
        <w:t xml:space="preserve">Mayor’s office has still not appointed a </w:t>
      </w:r>
      <w:proofErr w:type="gramStart"/>
      <w:r w:rsidR="00E7626D">
        <w:t xml:space="preserve">replacement </w:t>
      </w:r>
      <w:r w:rsidR="00E310BF">
        <w:t xml:space="preserve"> </w:t>
      </w:r>
      <w:r w:rsidR="00E7626D">
        <w:t>Commissioner</w:t>
      </w:r>
      <w:proofErr w:type="gramEnd"/>
    </w:p>
    <w:p w:rsidR="00D653F4" w:rsidRPr="00E7626D" w:rsidRDefault="00D653F4" w:rsidP="00EC2404">
      <w:pPr>
        <w:tabs>
          <w:tab w:val="left" w:pos="5143"/>
        </w:tabs>
        <w:ind w:left="720"/>
        <w:rPr>
          <w:rFonts w:ascii="Arial" w:hAnsi="Arial" w:cs="Arial"/>
        </w:rPr>
      </w:pPr>
    </w:p>
    <w:p w:rsidR="00BE24E6" w:rsidRPr="00E7626D" w:rsidRDefault="00E310BF" w:rsidP="00D653F4">
      <w:pPr>
        <w:tabs>
          <w:tab w:val="left" w:pos="5143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 N</w:t>
      </w:r>
      <w:r w:rsidR="00D653F4" w:rsidRPr="00E7626D">
        <w:rPr>
          <w:rFonts w:ascii="Arial" w:hAnsi="Arial" w:cs="Arial"/>
        </w:rPr>
        <w:t>O PUBLIC COMMENT</w:t>
      </w:r>
      <w:r w:rsidR="00903305" w:rsidRPr="00E7626D">
        <w:rPr>
          <w:rFonts w:ascii="Arial" w:hAnsi="Arial" w:cs="Arial"/>
          <w:color w:val="000000"/>
        </w:rPr>
        <w:t xml:space="preserve">      </w:t>
      </w:r>
    </w:p>
    <w:p w:rsidR="00BE24E6" w:rsidRPr="00E7626D" w:rsidRDefault="00BE24E6">
      <w:pPr>
        <w:tabs>
          <w:tab w:val="left" w:pos="5143"/>
        </w:tabs>
        <w:rPr>
          <w:rFonts w:ascii="Arial" w:hAnsi="Arial" w:cs="Arial"/>
          <w:color w:val="000000"/>
        </w:rPr>
      </w:pPr>
    </w:p>
    <w:p w:rsidR="00BE24E6" w:rsidRPr="00E7626D" w:rsidRDefault="00A44B4A" w:rsidP="00E310BF">
      <w:pPr>
        <w:pStyle w:val="BodyText"/>
      </w:pPr>
      <w:r w:rsidRPr="00E7626D">
        <w:t>8</w:t>
      </w:r>
      <w:r w:rsidR="008B53DC" w:rsidRPr="00E7626D">
        <w:t xml:space="preserve">. </w:t>
      </w:r>
      <w:r w:rsidRPr="00E7626D">
        <w:t xml:space="preserve"> </w:t>
      </w:r>
      <w:r w:rsidR="00E310BF">
        <w:t>Announcements</w:t>
      </w:r>
    </w:p>
    <w:p w:rsidR="00E310BF" w:rsidRDefault="000A1731" w:rsidP="00E310BF">
      <w:pPr>
        <w:pStyle w:val="BodyText"/>
        <w:ind w:left="360"/>
        <w:rPr>
          <w:b w:val="0"/>
        </w:rPr>
      </w:pPr>
      <w:r w:rsidRPr="00E7626D">
        <w:rPr>
          <w:caps/>
        </w:rPr>
        <w:t xml:space="preserve">     </w:t>
      </w:r>
    </w:p>
    <w:p w:rsidR="00E310BF" w:rsidRPr="00C43C84" w:rsidRDefault="00A44B4A" w:rsidP="00E310BF">
      <w:pPr>
        <w:tabs>
          <w:tab w:val="left" w:pos="5143"/>
        </w:tabs>
        <w:rPr>
          <w:rFonts w:ascii="Arial" w:hAnsi="Arial" w:cs="Arial"/>
          <w:b/>
          <w:color w:val="000000"/>
        </w:rPr>
      </w:pPr>
      <w:r w:rsidRPr="00E310BF">
        <w:rPr>
          <w:rFonts w:ascii="Arial" w:hAnsi="Arial" w:cs="Arial"/>
          <w:b/>
          <w:caps/>
        </w:rPr>
        <w:t>9</w:t>
      </w:r>
      <w:r w:rsidRPr="00E7626D">
        <w:rPr>
          <w:rFonts w:ascii="Arial" w:hAnsi="Arial" w:cs="Arial"/>
          <w:caps/>
        </w:rPr>
        <w:t xml:space="preserve">.  </w:t>
      </w:r>
      <w:r w:rsidR="00037078" w:rsidRPr="00E7626D">
        <w:rPr>
          <w:rFonts w:ascii="Arial" w:hAnsi="Arial" w:cs="Arial"/>
          <w:caps/>
        </w:rPr>
        <w:t xml:space="preserve"> </w:t>
      </w:r>
      <w:r w:rsidR="00E310BF" w:rsidRPr="00DB191F">
        <w:rPr>
          <w:rFonts w:ascii="Arial" w:hAnsi="Arial" w:cs="Arial"/>
          <w:b/>
        </w:rPr>
        <w:t>Discussion and possible action regarding items for future agendas.</w:t>
      </w:r>
    </w:p>
    <w:p w:rsidR="00E310BF" w:rsidRPr="00E310BF" w:rsidRDefault="00E310BF" w:rsidP="00E310BF">
      <w:pPr>
        <w:pStyle w:val="BodyText"/>
        <w:rPr>
          <w:b w:val="0"/>
        </w:rPr>
      </w:pPr>
      <w:r>
        <w:t xml:space="preserve">         </w:t>
      </w:r>
      <w:r w:rsidRPr="00E310BF">
        <w:rPr>
          <w:b w:val="0"/>
        </w:rPr>
        <w:t>A. M</w:t>
      </w:r>
      <w:r>
        <w:rPr>
          <w:b w:val="0"/>
        </w:rPr>
        <w:t xml:space="preserve">unicipal </w:t>
      </w:r>
      <w:r w:rsidRPr="00E310BF">
        <w:rPr>
          <w:b w:val="0"/>
        </w:rPr>
        <w:t>E</w:t>
      </w:r>
      <w:r>
        <w:rPr>
          <w:b w:val="0"/>
        </w:rPr>
        <w:t xml:space="preserve">lections </w:t>
      </w:r>
      <w:r w:rsidRPr="00E310BF">
        <w:rPr>
          <w:b w:val="0"/>
        </w:rPr>
        <w:t>C</w:t>
      </w:r>
      <w:r>
        <w:rPr>
          <w:b w:val="0"/>
        </w:rPr>
        <w:t>ode</w:t>
      </w:r>
      <w:r w:rsidRPr="00E310BF">
        <w:rPr>
          <w:b w:val="0"/>
        </w:rPr>
        <w:t xml:space="preserve"> </w:t>
      </w:r>
      <w:r>
        <w:rPr>
          <w:b w:val="0"/>
        </w:rPr>
        <w:t>#</w:t>
      </w:r>
      <w:r w:rsidRPr="00E310BF">
        <w:rPr>
          <w:b w:val="0"/>
        </w:rPr>
        <w:t>530</w:t>
      </w:r>
    </w:p>
    <w:p w:rsidR="00E310BF" w:rsidRPr="00E310BF" w:rsidRDefault="00E310BF" w:rsidP="00E310BF">
      <w:pPr>
        <w:pStyle w:val="BodyText"/>
        <w:rPr>
          <w:b w:val="0"/>
          <w:bCs/>
        </w:rPr>
      </w:pPr>
      <w:r w:rsidRPr="00E310BF">
        <w:rPr>
          <w:b w:val="0"/>
        </w:rPr>
        <w:t xml:space="preserve">      </w:t>
      </w:r>
      <w:r>
        <w:rPr>
          <w:b w:val="0"/>
        </w:rPr>
        <w:t xml:space="preserve">   </w:t>
      </w:r>
      <w:r w:rsidRPr="00E310BF">
        <w:rPr>
          <w:b w:val="0"/>
        </w:rPr>
        <w:t>B. Evaluations</w:t>
      </w:r>
    </w:p>
    <w:p w:rsidR="00037078" w:rsidRPr="00E7626D" w:rsidRDefault="00037078" w:rsidP="00037078">
      <w:pPr>
        <w:rPr>
          <w:rFonts w:ascii="Arial" w:hAnsi="Arial" w:cs="Arial"/>
        </w:rPr>
      </w:pPr>
    </w:p>
    <w:p w:rsidR="00E310BF" w:rsidRDefault="00D931E1" w:rsidP="00E310BF">
      <w:pPr>
        <w:pStyle w:val="ListParagraph"/>
        <w:tabs>
          <w:tab w:val="left" w:pos="5143"/>
        </w:tabs>
        <w:ind w:left="0"/>
        <w:rPr>
          <w:rFonts w:ascii="Arial" w:hAnsi="Arial" w:cs="Arial"/>
          <w:b/>
          <w:color w:val="000000"/>
        </w:rPr>
      </w:pPr>
      <w:r w:rsidRPr="00E7626D">
        <w:rPr>
          <w:rFonts w:ascii="Arial" w:hAnsi="Arial" w:cs="Arial"/>
          <w:b/>
          <w:color w:val="000000"/>
        </w:rPr>
        <w:t xml:space="preserve">10. </w:t>
      </w:r>
      <w:r w:rsidR="00037078" w:rsidRPr="00E7626D">
        <w:rPr>
          <w:rFonts w:ascii="Arial" w:hAnsi="Arial" w:cs="Arial"/>
          <w:b/>
          <w:color w:val="000000"/>
        </w:rPr>
        <w:t xml:space="preserve">  </w:t>
      </w:r>
      <w:r w:rsidR="00E310BF">
        <w:rPr>
          <w:rFonts w:ascii="Arial" w:hAnsi="Arial" w:cs="Arial"/>
          <w:b/>
          <w:color w:val="000000"/>
        </w:rPr>
        <w:t xml:space="preserve">Discussion and possible action regarding request for schedule changes by </w:t>
      </w:r>
      <w:r w:rsidR="00E310BF">
        <w:rPr>
          <w:rFonts w:ascii="Arial" w:hAnsi="Arial" w:cs="Arial"/>
          <w:b/>
          <w:color w:val="000000"/>
        </w:rPr>
        <w:t xml:space="preserve"> </w:t>
      </w:r>
    </w:p>
    <w:p w:rsidR="00E310BF" w:rsidRPr="00903E60" w:rsidRDefault="00E310BF" w:rsidP="00E310BF">
      <w:pPr>
        <w:pStyle w:val="ListParagraph"/>
        <w:tabs>
          <w:tab w:val="left" w:pos="5143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proofErr w:type="gramStart"/>
      <w:r>
        <w:rPr>
          <w:rFonts w:ascii="Arial" w:hAnsi="Arial" w:cs="Arial"/>
          <w:b/>
          <w:color w:val="000000"/>
        </w:rPr>
        <w:t>public</w:t>
      </w:r>
      <w:proofErr w:type="gramEnd"/>
      <w:r>
        <w:rPr>
          <w:rFonts w:ascii="Arial" w:hAnsi="Arial" w:cs="Arial"/>
          <w:b/>
          <w:color w:val="000000"/>
        </w:rPr>
        <w:t xml:space="preserve"> employee: Commission Secretary Tachina Alexander.</w:t>
      </w:r>
    </w:p>
    <w:p w:rsidR="00DF2CD8" w:rsidRDefault="002438AC" w:rsidP="002438AC">
      <w:pPr>
        <w:pStyle w:val="FreeForm"/>
        <w:ind w:left="0"/>
      </w:pPr>
      <w:r>
        <w:rPr>
          <w:rFonts w:ascii="Arial" w:hAnsi="Arial" w:cs="Arial"/>
        </w:rPr>
        <w:t xml:space="preserve">       </w:t>
      </w:r>
      <w:r w:rsidR="00E310BF">
        <w:rPr>
          <w:rFonts w:ascii="Arial" w:hAnsi="Arial" w:cs="Arial"/>
        </w:rPr>
        <w:t xml:space="preserve"> </w:t>
      </w:r>
      <w:r w:rsidR="00E310BF" w:rsidRPr="00E310BF">
        <w:rPr>
          <w:rFonts w:ascii="Arial" w:hAnsi="Arial" w:cs="Arial"/>
        </w:rPr>
        <w:t>Proposed</w:t>
      </w:r>
      <w:r w:rsidR="00E310BF">
        <w:rPr>
          <w:rFonts w:ascii="Arial" w:hAnsi="Arial" w:cs="Arial"/>
          <w:b/>
        </w:rPr>
        <w:t xml:space="preserve"> </w:t>
      </w:r>
      <w:r w:rsidR="00E310BF">
        <w:t xml:space="preserve">schedule change </w:t>
      </w:r>
      <w:r w:rsidR="00E310BF">
        <w:t>for Tachina Al</w:t>
      </w:r>
      <w:r w:rsidR="00DF2CD8">
        <w:t>exander from Tue 8-5</w:t>
      </w:r>
      <w:proofErr w:type="gramStart"/>
      <w:r w:rsidR="00DF2CD8">
        <w:t>,Wed</w:t>
      </w:r>
      <w:proofErr w:type="gramEnd"/>
      <w:r w:rsidR="00DF2CD8">
        <w:t xml:space="preserve"> 8-5 or </w:t>
      </w:r>
      <w:r w:rsidR="00E310BF">
        <w:t>1-e</w:t>
      </w:r>
      <w:r w:rsidR="00DF2CD8">
        <w:t xml:space="preserve">nd  </w:t>
      </w:r>
    </w:p>
    <w:p w:rsidR="00E310BF" w:rsidRDefault="00DF2CD8" w:rsidP="002438AC">
      <w:pPr>
        <w:pStyle w:val="FreeForm"/>
        <w:ind w:left="0"/>
      </w:pPr>
      <w:r>
        <w:t xml:space="preserve">        </w:t>
      </w:r>
      <w:proofErr w:type="gramStart"/>
      <w:r>
        <w:t>of</w:t>
      </w:r>
      <w:bookmarkStart w:id="0" w:name="_GoBack"/>
      <w:bookmarkEnd w:id="0"/>
      <w:proofErr w:type="gramEnd"/>
      <w:r w:rsidR="002438AC">
        <w:t xml:space="preserve"> </w:t>
      </w:r>
      <w:r w:rsidR="00E310BF">
        <w:t xml:space="preserve">meeting and </w:t>
      </w:r>
      <w:proofErr w:type="spellStart"/>
      <w:r w:rsidR="00E310BF">
        <w:t>Thur</w:t>
      </w:r>
      <w:proofErr w:type="spellEnd"/>
      <w:r w:rsidR="00E310BF">
        <w:t xml:space="preserve"> 9-1 to</w:t>
      </w:r>
      <w:r>
        <w:t xml:space="preserve"> Mon 8-5, Tues 8-12, Wed 8-5 or </w:t>
      </w:r>
      <w:r w:rsidR="00E310BF">
        <w:t>1-e</w:t>
      </w:r>
      <w:r w:rsidR="00E310BF">
        <w:t>nd of meeting</w:t>
      </w:r>
    </w:p>
    <w:p w:rsidR="00E310BF" w:rsidRDefault="002438AC" w:rsidP="002438AC">
      <w:pPr>
        <w:pStyle w:val="FreeForm"/>
        <w:ind w:left="0"/>
      </w:pPr>
      <w:r>
        <w:t xml:space="preserve">       </w:t>
      </w:r>
      <w:r w:rsidR="00E310BF">
        <w:t xml:space="preserve"> Commissioner Rowe expressed concern regarding the posting of the agenda will </w:t>
      </w:r>
    </w:p>
    <w:p w:rsidR="00E310BF" w:rsidRDefault="002438AC" w:rsidP="002438AC">
      <w:pPr>
        <w:pStyle w:val="FreeForm"/>
        <w:ind w:left="0"/>
      </w:pPr>
      <w:r>
        <w:t xml:space="preserve">       </w:t>
      </w:r>
      <w:r w:rsidR="00E310BF">
        <w:t xml:space="preserve"> </w:t>
      </w:r>
      <w:proofErr w:type="gramStart"/>
      <w:r w:rsidR="00E310BF">
        <w:t>add</w:t>
      </w:r>
      <w:proofErr w:type="gramEnd"/>
      <w:r w:rsidR="00E310BF">
        <w:t xml:space="preserve"> on a day and she would be out possibly for 5 consecutive days.</w:t>
      </w:r>
    </w:p>
    <w:p w:rsidR="00E310BF" w:rsidRDefault="002438AC" w:rsidP="002438AC">
      <w:pPr>
        <w:pStyle w:val="FreeForm"/>
        <w:ind w:left="0"/>
      </w:pPr>
      <w:r>
        <w:t xml:space="preserve">       </w:t>
      </w:r>
      <w:r w:rsidR="00E310BF">
        <w:t xml:space="preserve"> Commissioner Matthew’s expressed concern regarding mail, however infrequently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proofErr w:type="gramStart"/>
      <w:r w:rsidR="00E310BF">
        <w:t>sent</w:t>
      </w:r>
      <w:proofErr w:type="gramEnd"/>
      <w:r w:rsidR="00E310BF">
        <w:t xml:space="preserve">, not reaching the Commissioners in a timely fashion due to her being out for 4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proofErr w:type="gramStart"/>
      <w:r w:rsidR="00E310BF">
        <w:t>consecutive</w:t>
      </w:r>
      <w:proofErr w:type="gramEnd"/>
      <w:r w:rsidR="00E310BF">
        <w:t xml:space="preserve"> days.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r w:rsidR="00E310BF">
        <w:t xml:space="preserve">Commissioner Rowe proposed that for now it be granted on an interim basis to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proofErr w:type="gramStart"/>
      <w:r w:rsidR="00E310BF">
        <w:t>see</w:t>
      </w:r>
      <w:proofErr w:type="gramEnd"/>
      <w:r w:rsidR="00E310BF">
        <w:t xml:space="preserve"> how it works out and revisit it at a later date. She then inquired about whether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proofErr w:type="gramStart"/>
      <w:r w:rsidR="00E310BF">
        <w:t>there</w:t>
      </w:r>
      <w:proofErr w:type="gramEnd"/>
      <w:r w:rsidR="00E310BF">
        <w:t xml:space="preserve"> was a need for a vote on this issue.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r w:rsidR="00E310BF">
        <w:t xml:space="preserve">Deputy City Attorney Andrew </w:t>
      </w:r>
      <w:proofErr w:type="spellStart"/>
      <w:r w:rsidR="00E310BF">
        <w:t>Shen</w:t>
      </w:r>
      <w:proofErr w:type="spellEnd"/>
      <w:r w:rsidR="00E310BF">
        <w:t xml:space="preserve"> was not familiar with the need for the </w:t>
      </w:r>
      <w:r w:rsidR="00E310BF">
        <w:t xml:space="preserve"> 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r w:rsidR="00E310BF">
        <w:t xml:space="preserve">Secretary’s schedule change to be brought before the Commission however he </w:t>
      </w:r>
    </w:p>
    <w:p w:rsidR="00E310BF" w:rsidRDefault="002438AC" w:rsidP="002438AC">
      <w:pPr>
        <w:pStyle w:val="FreeForm"/>
        <w:ind w:left="0"/>
      </w:pPr>
      <w:r>
        <w:t xml:space="preserve">        </w:t>
      </w:r>
      <w:proofErr w:type="gramStart"/>
      <w:r w:rsidR="00E310BF">
        <w:t>advised</w:t>
      </w:r>
      <w:proofErr w:type="gramEnd"/>
      <w:r w:rsidR="00E310BF">
        <w:t xml:space="preserve"> that a</w:t>
      </w:r>
      <w:r w:rsidR="00E310BF">
        <w:t xml:space="preserve"> </w:t>
      </w:r>
      <w:r w:rsidR="00E310BF">
        <w:t xml:space="preserve">vote need not take place nor has it historically been done every time </w:t>
      </w:r>
      <w:r w:rsidR="00E310BF">
        <w:t xml:space="preserve"> </w:t>
      </w:r>
    </w:p>
    <w:p w:rsidR="00E310BF" w:rsidRDefault="002438AC" w:rsidP="002438AC">
      <w:pPr>
        <w:pStyle w:val="FreeForm"/>
        <w:ind w:left="0"/>
      </w:pPr>
      <w:r>
        <w:t xml:space="preserve">         </w:t>
      </w:r>
      <w:proofErr w:type="gramStart"/>
      <w:r w:rsidR="00E310BF">
        <w:t>there</w:t>
      </w:r>
      <w:proofErr w:type="gramEnd"/>
      <w:r w:rsidR="00E310BF">
        <w:t xml:space="preserve"> is a request for a change.</w:t>
      </w:r>
    </w:p>
    <w:p w:rsidR="00E310BF" w:rsidRDefault="00E310BF" w:rsidP="00E310BF">
      <w:pPr>
        <w:pStyle w:val="FreeForm"/>
      </w:pPr>
    </w:p>
    <w:p w:rsidR="00E310BF" w:rsidRDefault="002438AC" w:rsidP="002438AC">
      <w:pPr>
        <w:pStyle w:val="FreeForm"/>
        <w:ind w:left="0"/>
      </w:pPr>
      <w:r>
        <w:t xml:space="preserve">        </w:t>
      </w:r>
      <w:r w:rsidR="00E310BF">
        <w:t xml:space="preserve"> NO PUBLIC COMMENT</w:t>
      </w:r>
    </w:p>
    <w:p w:rsidR="00A44B4A" w:rsidRPr="00E7626D" w:rsidRDefault="00A44B4A" w:rsidP="001B6B22">
      <w:pPr>
        <w:tabs>
          <w:tab w:val="left" w:pos="5143"/>
        </w:tabs>
        <w:rPr>
          <w:rFonts w:ascii="Arial" w:hAnsi="Arial" w:cs="Arial"/>
          <w:b/>
          <w:color w:val="000000"/>
        </w:rPr>
      </w:pPr>
    </w:p>
    <w:p w:rsidR="00BE24E6" w:rsidRPr="00E7626D" w:rsidRDefault="00E310BF" w:rsidP="00F7545D">
      <w:pPr>
        <w:tabs>
          <w:tab w:val="left" w:pos="514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</w:t>
      </w:r>
      <w:r w:rsidR="00037078" w:rsidRPr="00E762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037078" w:rsidRPr="00E7626D">
        <w:rPr>
          <w:rFonts w:ascii="Arial" w:hAnsi="Arial" w:cs="Arial"/>
          <w:b/>
        </w:rPr>
        <w:t xml:space="preserve"> ADJOURNMENT 7:21pm</w:t>
      </w:r>
    </w:p>
    <w:sectPr w:rsidR="00BE24E6" w:rsidRPr="00E7626D" w:rsidSect="006B268A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34" w:left="1440" w:header="360" w:footer="36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8F" w:rsidRDefault="00185F8F">
      <w:r>
        <w:separator/>
      </w:r>
    </w:p>
  </w:endnote>
  <w:endnote w:type="continuationSeparator" w:id="0">
    <w:p w:rsidR="00185F8F" w:rsidRDefault="0018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466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A41">
      <w:rPr>
        <w:rStyle w:val="PageNumber"/>
        <w:noProof/>
      </w:rPr>
      <w:t>3</w:t>
    </w:r>
    <w:r>
      <w:rPr>
        <w:rStyle w:val="PageNumber"/>
      </w:rPr>
      <w:fldChar w:fldCharType="end"/>
    </w:r>
  </w:p>
  <w:p w:rsidR="00BE24E6" w:rsidRDefault="00BE2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466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C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E24E6" w:rsidRDefault="00414D67" w:rsidP="00414D67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414D67">
      <w:rPr>
        <w:noProof/>
        <w:spacing w:val="-2"/>
        <w:sz w:val="16"/>
      </w:rPr>
      <w:t>739263.2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52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68A" w:rsidRDefault="006B2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4E6" w:rsidRDefault="00BE24E6">
    <w:pPr>
      <w:tabs>
        <w:tab w:val="center" w:pos="4680"/>
        <w:tab w:val="right" w:pos="9360"/>
      </w:tabs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8F" w:rsidRDefault="00185F8F">
      <w:r>
        <w:separator/>
      </w:r>
    </w:p>
  </w:footnote>
  <w:footnote w:type="continuationSeparator" w:id="0">
    <w:p w:rsidR="00185F8F" w:rsidRDefault="0018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BE24E6">
    <w:pPr>
      <w:pStyle w:val="BodySingle"/>
      <w:ind w:left="-630"/>
      <w:rPr>
        <w:b/>
        <w:smallCaps/>
        <w:sz w:val="28"/>
      </w:rPr>
    </w:pPr>
  </w:p>
  <w:p w:rsidR="00BE24E6" w:rsidRDefault="00BE24E6">
    <w:pPr>
      <w:pStyle w:val="BodySingle"/>
      <w:rPr>
        <w:b/>
        <w:smallCaps/>
        <w:sz w:val="28"/>
      </w:rPr>
    </w:pPr>
  </w:p>
  <w:p w:rsidR="00BE24E6" w:rsidRDefault="00185F8F">
    <w:pPr>
      <w:pStyle w:val="BodySingle"/>
      <w:tabs>
        <w:tab w:val="center" w:pos="900"/>
        <w:tab w:val="center" w:pos="8820"/>
      </w:tabs>
      <w:ind w:right="-720"/>
      <w:rPr>
        <w:b/>
        <w:smallCaps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73.6pt;margin-top:21.6pt;width:86.45pt;height:86.4pt;z-index:251657728;mso-position-horizontal-relative:page;mso-position-vertical-relative:page" o:allowincell="f" fillcolor="window">
          <v:imagedata r:id="rId1" o:title=""/>
          <w10:wrap anchorx="page" anchory="page"/>
        </v:shape>
        <o:OLEObject Type="Embed" ProgID="Word.Picture.8" ShapeID="_x0000_s2060" DrawAspect="Content" ObjectID="_1444546158" r:id="rId2"/>
      </w:pict>
    </w:r>
    <w:r w:rsidR="004668D2">
      <w:rPr>
        <w:b/>
        <w:smallCaps/>
        <w:sz w:val="28"/>
      </w:rPr>
      <w:t xml:space="preserve"> Elections Commission</w:t>
    </w:r>
    <w:r w:rsidR="004668D2">
      <w:rPr>
        <w:b/>
        <w:smallCaps/>
        <w:sz w:val="28"/>
      </w:rPr>
      <w:tab/>
    </w:r>
    <w:r w:rsidR="004668D2">
      <w:rPr>
        <w:b/>
        <w:smallCaps/>
        <w:sz w:val="28"/>
      </w:rPr>
      <w:tab/>
    </w:r>
  </w:p>
  <w:p w:rsidR="00BE24E6" w:rsidRDefault="004668D2">
    <w:pPr>
      <w:pStyle w:val="Heading1"/>
      <w:tabs>
        <w:tab w:val="center" w:pos="900"/>
        <w:tab w:val="center" w:pos="8820"/>
      </w:tabs>
      <w:ind w:left="-720" w:right="-720" w:firstLine="720"/>
      <w:jc w:val="left"/>
    </w:pPr>
    <w:r>
      <w:tab/>
      <w:t>City and County of San Francisco</w:t>
    </w:r>
    <w:r>
      <w:rPr>
        <w:sz w:val="24"/>
      </w:rPr>
      <w:t xml:space="preserve"> </w:t>
    </w:r>
  </w:p>
  <w:p w:rsidR="00BE24E6" w:rsidRDefault="00BE24E6">
    <w:pPr>
      <w:ind w:left="-540" w:firstLine="720"/>
      <w:rPr>
        <w:sz w:val="20"/>
      </w:rPr>
    </w:pPr>
  </w:p>
  <w:p w:rsidR="00BE24E6" w:rsidRDefault="004668D2">
    <w:pPr>
      <w:ind w:left="-540" w:firstLine="720"/>
      <w:rPr>
        <w:sz w:val="20"/>
      </w:rPr>
    </w:pPr>
    <w:r>
      <w:rPr>
        <w:sz w:val="20"/>
      </w:rPr>
      <w:t>Jill Rowe,</w:t>
    </w:r>
    <w:r w:rsidR="00F30481">
      <w:rPr>
        <w:sz w:val="20"/>
      </w:rPr>
      <w:t xml:space="preserve"> President</w:t>
    </w:r>
    <w:r w:rsidR="00F30481">
      <w:rPr>
        <w:sz w:val="20"/>
      </w:rPr>
      <w:tab/>
    </w:r>
    <w:r w:rsidR="00F30481">
      <w:rPr>
        <w:sz w:val="20"/>
      </w:rPr>
      <w:tab/>
    </w:r>
    <w:r w:rsidR="00F30481">
      <w:rPr>
        <w:sz w:val="20"/>
      </w:rPr>
      <w:tab/>
    </w:r>
    <w:r w:rsidR="00F30481">
      <w:rPr>
        <w:sz w:val="20"/>
      </w:rPr>
      <w:tab/>
    </w:r>
    <w:r w:rsidR="00F30481">
      <w:rPr>
        <w:sz w:val="20"/>
      </w:rPr>
      <w:tab/>
    </w:r>
    <w:r w:rsidR="00F30481">
      <w:rPr>
        <w:sz w:val="20"/>
      </w:rPr>
      <w:tab/>
    </w:r>
    <w:r w:rsidR="00F30481">
      <w:rPr>
        <w:sz w:val="20"/>
      </w:rPr>
      <w:tab/>
      <w:t xml:space="preserve">             </w:t>
    </w:r>
    <w:r>
      <w:rPr>
        <w:sz w:val="20"/>
      </w:rPr>
      <w:t xml:space="preserve"> John Arntz</w:t>
    </w:r>
    <w:r>
      <w:rPr>
        <w:sz w:val="20"/>
      </w:rPr>
      <w:tab/>
    </w:r>
  </w:p>
  <w:p w:rsidR="00BE24E6" w:rsidRDefault="004668D2">
    <w:pPr>
      <w:ind w:left="180"/>
      <w:rPr>
        <w:sz w:val="20"/>
      </w:rPr>
    </w:pPr>
    <w:r>
      <w:rPr>
        <w:sz w:val="20"/>
      </w:rPr>
      <w:t>Catalina Ruiz-Healy, Vice President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Director of Elections   Richard Matthews </w:t>
    </w:r>
  </w:p>
  <w:p w:rsidR="00BE24E6" w:rsidRDefault="004668D2">
    <w:pPr>
      <w:ind w:left="-540" w:firstLine="720"/>
      <w:rPr>
        <w:sz w:val="20"/>
      </w:rPr>
    </w:pPr>
    <w:r>
      <w:rPr>
        <w:sz w:val="20"/>
      </w:rPr>
      <w:t>Gerard Gleason</w:t>
    </w:r>
  </w:p>
  <w:p w:rsidR="00BE24E6" w:rsidRDefault="004668D2">
    <w:pPr>
      <w:ind w:left="-540" w:firstLine="720"/>
      <w:rPr>
        <w:sz w:val="20"/>
      </w:rPr>
    </w:pPr>
    <w:r>
      <w:rPr>
        <w:sz w:val="20"/>
      </w:rPr>
      <w:t>Rosabella Safont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</w:t>
    </w:r>
  </w:p>
  <w:p w:rsidR="00BE24E6" w:rsidRDefault="00F30481">
    <w:pPr>
      <w:ind w:left="-540" w:firstLine="720"/>
      <w:rPr>
        <w:sz w:val="20"/>
      </w:rPr>
    </w:pPr>
    <w:r>
      <w:rPr>
        <w:sz w:val="20"/>
      </w:rPr>
      <w:t xml:space="preserve">Winnie Yu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</w:t>
    </w:r>
    <w:r w:rsidR="004668D2">
      <w:rPr>
        <w:sz w:val="20"/>
      </w:rPr>
      <w:t xml:space="preserve"> Tachina Alexander</w:t>
    </w:r>
  </w:p>
  <w:p w:rsidR="00BE24E6" w:rsidRDefault="004668D2">
    <w:pPr>
      <w:ind w:left="18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</w:t>
    </w:r>
    <w:r w:rsidR="00F30481">
      <w:rPr>
        <w:sz w:val="20"/>
      </w:rPr>
      <w:t xml:space="preserve">               </w:t>
    </w:r>
    <w:r>
      <w:rPr>
        <w:sz w:val="20"/>
      </w:rPr>
      <w:t>Commission Secretary</w:t>
    </w:r>
  </w:p>
  <w:p w:rsidR="00BE24E6" w:rsidRDefault="004668D2">
    <w:pPr>
      <w:ind w:left="-540" w:firstLine="720"/>
      <w:rPr>
        <w:sz w:val="20"/>
      </w:rPr>
    </w:pP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D45D98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5">
    <w:nsid w:val="07E800C9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D05E2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D026C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33CD8"/>
    <w:multiLevelType w:val="hybridMultilevel"/>
    <w:tmpl w:val="358A6754"/>
    <w:lvl w:ilvl="0" w:tplc="4524CF6E">
      <w:start w:val="1"/>
      <w:numFmt w:val="lowerLetter"/>
      <w:lvlText w:val="(%1)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9">
    <w:nsid w:val="542F5F84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508B7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C7493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02789"/>
    <w:multiLevelType w:val="multilevel"/>
    <w:tmpl w:val="E40E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D0931DA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A171D"/>
    <w:multiLevelType w:val="hybridMultilevel"/>
    <w:tmpl w:val="C852A866"/>
    <w:lvl w:ilvl="0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Version" w:val="2"/>
  </w:docVars>
  <w:rsids>
    <w:rsidRoot w:val="00BE24E6"/>
    <w:rsid w:val="00037078"/>
    <w:rsid w:val="00083067"/>
    <w:rsid w:val="000A1731"/>
    <w:rsid w:val="000C7CEB"/>
    <w:rsid w:val="000D55E7"/>
    <w:rsid w:val="000D7977"/>
    <w:rsid w:val="00110A41"/>
    <w:rsid w:val="0011251F"/>
    <w:rsid w:val="001703A6"/>
    <w:rsid w:val="00185F8F"/>
    <w:rsid w:val="001B6B22"/>
    <w:rsid w:val="001E63A3"/>
    <w:rsid w:val="00203E8F"/>
    <w:rsid w:val="002325F2"/>
    <w:rsid w:val="002438AC"/>
    <w:rsid w:val="00277A6A"/>
    <w:rsid w:val="0029229F"/>
    <w:rsid w:val="00293802"/>
    <w:rsid w:val="002C4234"/>
    <w:rsid w:val="002E0099"/>
    <w:rsid w:val="0034615F"/>
    <w:rsid w:val="00385668"/>
    <w:rsid w:val="003A462E"/>
    <w:rsid w:val="003F74F1"/>
    <w:rsid w:val="00404DF3"/>
    <w:rsid w:val="00414D67"/>
    <w:rsid w:val="00420B43"/>
    <w:rsid w:val="00455AF3"/>
    <w:rsid w:val="004668D2"/>
    <w:rsid w:val="00466EA5"/>
    <w:rsid w:val="0047321E"/>
    <w:rsid w:val="00475172"/>
    <w:rsid w:val="00485627"/>
    <w:rsid w:val="004B49ED"/>
    <w:rsid w:val="004D46D2"/>
    <w:rsid w:val="005057E8"/>
    <w:rsid w:val="005058E0"/>
    <w:rsid w:val="00556948"/>
    <w:rsid w:val="005812E4"/>
    <w:rsid w:val="0059548F"/>
    <w:rsid w:val="005D5EA9"/>
    <w:rsid w:val="005E75BA"/>
    <w:rsid w:val="006177D7"/>
    <w:rsid w:val="00651C4D"/>
    <w:rsid w:val="00655ED4"/>
    <w:rsid w:val="006A7CD4"/>
    <w:rsid w:val="006B268A"/>
    <w:rsid w:val="00700CD1"/>
    <w:rsid w:val="007054F4"/>
    <w:rsid w:val="00710E73"/>
    <w:rsid w:val="0073767B"/>
    <w:rsid w:val="007462DC"/>
    <w:rsid w:val="0074668C"/>
    <w:rsid w:val="007A4868"/>
    <w:rsid w:val="007F03E8"/>
    <w:rsid w:val="007F2635"/>
    <w:rsid w:val="00803952"/>
    <w:rsid w:val="00837DF3"/>
    <w:rsid w:val="00847332"/>
    <w:rsid w:val="0087339B"/>
    <w:rsid w:val="008B53DC"/>
    <w:rsid w:val="00903305"/>
    <w:rsid w:val="009141E2"/>
    <w:rsid w:val="00981651"/>
    <w:rsid w:val="00983195"/>
    <w:rsid w:val="009947F4"/>
    <w:rsid w:val="009C1BE8"/>
    <w:rsid w:val="00A013B7"/>
    <w:rsid w:val="00A02E19"/>
    <w:rsid w:val="00A23B1D"/>
    <w:rsid w:val="00A44B4A"/>
    <w:rsid w:val="00A44D8F"/>
    <w:rsid w:val="00A969A2"/>
    <w:rsid w:val="00AE6994"/>
    <w:rsid w:val="00B17A68"/>
    <w:rsid w:val="00B6343C"/>
    <w:rsid w:val="00BE10F7"/>
    <w:rsid w:val="00BE24E6"/>
    <w:rsid w:val="00C078AF"/>
    <w:rsid w:val="00C10342"/>
    <w:rsid w:val="00C9667E"/>
    <w:rsid w:val="00CE0126"/>
    <w:rsid w:val="00CF29D3"/>
    <w:rsid w:val="00D23C1B"/>
    <w:rsid w:val="00D243B9"/>
    <w:rsid w:val="00D470C1"/>
    <w:rsid w:val="00D653F4"/>
    <w:rsid w:val="00D931E1"/>
    <w:rsid w:val="00DB2493"/>
    <w:rsid w:val="00DF2CD8"/>
    <w:rsid w:val="00E310BF"/>
    <w:rsid w:val="00E52CBF"/>
    <w:rsid w:val="00E546CF"/>
    <w:rsid w:val="00E54856"/>
    <w:rsid w:val="00E7626D"/>
    <w:rsid w:val="00E93330"/>
    <w:rsid w:val="00EA100F"/>
    <w:rsid w:val="00EC2404"/>
    <w:rsid w:val="00F208A6"/>
    <w:rsid w:val="00F30481"/>
    <w:rsid w:val="00F6093E"/>
    <w:rsid w:val="00F7545D"/>
    <w:rsid w:val="00FB6B9D"/>
    <w:rsid w:val="00FC1E2C"/>
    <w:rsid w:val="00FD0CB3"/>
    <w:rsid w:val="00FD42AB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5143"/>
      </w:tabs>
      <w:ind w:left="720" w:hanging="360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080"/>
      </w:tabs>
      <w:ind w:left="360"/>
    </w:pPr>
    <w:rPr>
      <w:rFonts w:ascii="Arial" w:hAnsi="Arial"/>
      <w:szCs w:val="24"/>
    </w:rPr>
  </w:style>
  <w:style w:type="paragraph" w:styleId="BodyTextIndent2">
    <w:name w:val="Body Text Indent 2"/>
    <w:basedOn w:val="Normal"/>
    <w:semiHidden/>
    <w:pPr>
      <w:ind w:left="135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 Unicode MS"/>
      <w:b/>
      <w:bCs/>
      <w:color w:val="000000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b/>
      <w:bCs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customStyle="1" w:styleId="ColorfulList-Accent11">
    <w:name w:val="Colorful List - Accent 11"/>
    <w:basedOn w:val="Normal"/>
    <w:uiPriority w:val="72"/>
    <w:qFormat/>
    <w:pPr>
      <w:ind w:left="7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B6B22"/>
  </w:style>
  <w:style w:type="character" w:customStyle="1" w:styleId="FooterChar">
    <w:name w:val="Footer Char"/>
    <w:basedOn w:val="DefaultParagraphFont"/>
    <w:link w:val="Footer"/>
    <w:uiPriority w:val="99"/>
    <w:rsid w:val="006B268A"/>
    <w:rPr>
      <w:sz w:val="24"/>
    </w:rPr>
  </w:style>
  <w:style w:type="paragraph" w:customStyle="1" w:styleId="FreeForm">
    <w:name w:val="Free Form"/>
    <w:autoRedefine/>
    <w:rsid w:val="00E310BF"/>
    <w:pPr>
      <w:ind w:left="720"/>
    </w:pPr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5143"/>
      </w:tabs>
      <w:ind w:left="720" w:hanging="360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080"/>
      </w:tabs>
      <w:ind w:left="360"/>
    </w:pPr>
    <w:rPr>
      <w:rFonts w:ascii="Arial" w:hAnsi="Arial"/>
      <w:szCs w:val="24"/>
    </w:rPr>
  </w:style>
  <w:style w:type="paragraph" w:styleId="BodyTextIndent2">
    <w:name w:val="Body Text Indent 2"/>
    <w:basedOn w:val="Normal"/>
    <w:semiHidden/>
    <w:pPr>
      <w:ind w:left="135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 Unicode MS"/>
      <w:b/>
      <w:bCs/>
      <w:color w:val="000000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b/>
      <w:bCs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customStyle="1" w:styleId="ColorfulList-Accent11">
    <w:name w:val="Colorful List - Accent 11"/>
    <w:basedOn w:val="Normal"/>
    <w:uiPriority w:val="72"/>
    <w:qFormat/>
    <w:pPr>
      <w:ind w:left="7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B6B22"/>
  </w:style>
  <w:style w:type="character" w:customStyle="1" w:styleId="FooterChar">
    <w:name w:val="Footer Char"/>
    <w:basedOn w:val="DefaultParagraphFont"/>
    <w:link w:val="Footer"/>
    <w:uiPriority w:val="99"/>
    <w:rsid w:val="006B268A"/>
    <w:rPr>
      <w:sz w:val="24"/>
    </w:rPr>
  </w:style>
  <w:style w:type="paragraph" w:customStyle="1" w:styleId="FreeForm">
    <w:name w:val="Free Form"/>
    <w:autoRedefine/>
    <w:rsid w:val="00E310BF"/>
    <w:pPr>
      <w:ind w:left="72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RODRI~1\LOCALS~1\Temp\C.Lotus.Notes.Data\STANDARD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D3A-08D2-4F2C-8E5E-1477AF18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OFFICE LETTERHEAD</Template>
  <TotalTime>11</TotalTime>
  <Pages>4</Pages>
  <Words>1631</Words>
  <Characters>8683</Characters>
  <Application>Microsoft Office Word</Application>
  <DocSecurity>0</DocSecurity>
  <Lines>211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ELECTION</vt:lpstr>
    </vt:vector>
  </TitlesOfParts>
  <Company>CCSF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ELECTION</dc:title>
  <dc:creator>Shirley Rodriques</dc:creator>
  <cp:lastModifiedBy>Tachina Alexander</cp:lastModifiedBy>
  <cp:revision>3</cp:revision>
  <cp:lastPrinted>2013-10-11T21:10:00Z</cp:lastPrinted>
  <dcterms:created xsi:type="dcterms:W3CDTF">2013-10-29T16:49:00Z</dcterms:created>
  <dcterms:modified xsi:type="dcterms:W3CDTF">2013-10-29T17:03:00Z</dcterms:modified>
</cp:coreProperties>
</file>