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B2B5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  <w:b/>
          <w:bCs/>
        </w:rPr>
        <w:t>Elections Commission</w:t>
      </w:r>
    </w:p>
    <w:p w14:paraId="5438C6F5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  <w:b/>
          <w:bCs/>
          <w:i/>
          <w:iCs/>
        </w:rPr>
        <w:t>City and County of San Francisco</w:t>
      </w:r>
    </w:p>
    <w:p w14:paraId="213592DA" w14:textId="77777777" w:rsidR="003474D1" w:rsidRPr="00187646" w:rsidRDefault="003474D1" w:rsidP="003474D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4F739D" w14:textId="1DD4C6B3" w:rsidR="00AA4D09" w:rsidRPr="00187646" w:rsidRDefault="00F341AB" w:rsidP="00AA4D09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09DE1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2" o:spid="_x0000_s1026" type="#_x0000_t75" alt="OLE-object" style="position:absolute;margin-left:181.75pt;margin-top:8.75pt;width:86.45pt;height:86.4pt;z-index:-251658752;visibility:visible;mso-wrap-style:square;mso-position-horizontal-relative:text;mso-position-vertical-relative:text">
            <v:imagedata r:id="rId5" o:title="OLE-object"/>
          </v:shape>
          <o:OLEObject Type="Embed" ProgID="Word.Picture.8" ShapeID="Object2" DrawAspect="Content" ObjectID="_1520329684" r:id="rId6"/>
        </w:pict>
      </w:r>
      <w:r w:rsidR="00AA4D09" w:rsidRPr="00187646">
        <w:rPr>
          <w:rFonts w:ascii="Times New Roman" w:hAnsi="Times New Roman" w:cs="Times New Roman"/>
        </w:rPr>
        <w:t>Jill Rowe, President</w:t>
      </w:r>
    </w:p>
    <w:p w14:paraId="46130D46" w14:textId="77777777" w:rsidR="00AA4D09" w:rsidRPr="00187646" w:rsidRDefault="00AA4D09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Roger Donaldson</w:t>
      </w:r>
    </w:p>
    <w:p w14:paraId="63F11BF5" w14:textId="77777777" w:rsidR="003474D1" w:rsidRPr="00187646" w:rsidRDefault="003F3A46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Jerdonek, V</w:t>
      </w:r>
      <w:r w:rsidR="00AA4D09" w:rsidRPr="00187646">
        <w:rPr>
          <w:rFonts w:ascii="Times New Roman" w:hAnsi="Times New Roman" w:cs="Times New Roman"/>
        </w:rPr>
        <w:t>ice President</w:t>
      </w:r>
      <w:r w:rsidR="003474D1" w:rsidRPr="00187646">
        <w:rPr>
          <w:rFonts w:ascii="Times New Roman" w:hAnsi="Times New Roman" w:cs="Times New Roman"/>
        </w:rPr>
        <w:tab/>
        <w:t>John Arntz, Director of Elections</w:t>
      </w:r>
    </w:p>
    <w:p w14:paraId="33CA6491" w14:textId="6CC006E1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Charles Jung</w:t>
      </w:r>
    </w:p>
    <w:p w14:paraId="7680CAFD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Dominic Paris</w:t>
      </w:r>
    </w:p>
    <w:p w14:paraId="45F85494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Rosabella Safont</w:t>
      </w:r>
      <w:r w:rsidRPr="00187646">
        <w:rPr>
          <w:rFonts w:ascii="Times New Roman" w:hAnsi="Times New Roman" w:cs="Times New Roman"/>
        </w:rPr>
        <w:tab/>
        <w:t>Nadya Hewitt, Secretary</w:t>
      </w:r>
    </w:p>
    <w:p w14:paraId="62D19797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646">
        <w:rPr>
          <w:rFonts w:ascii="Times New Roman" w:hAnsi="Times New Roman" w:cs="Times New Roman"/>
        </w:rPr>
        <w:t>Winnie Yu</w:t>
      </w:r>
    </w:p>
    <w:p w14:paraId="1DB1764A" w14:textId="77777777" w:rsidR="003474D1" w:rsidRPr="00187646" w:rsidRDefault="003474D1" w:rsidP="003474D1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13C714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MINUTES (DRAFT)</w:t>
      </w:r>
    </w:p>
    <w:p w14:paraId="5DC92E12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F94049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Francisco Elections Commission</w:t>
      </w:r>
    </w:p>
    <w:p w14:paraId="3A23D888" w14:textId="7EA05A2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Wednesday, </w:t>
      </w:r>
      <w:r w:rsidR="0068376D">
        <w:rPr>
          <w:rFonts w:ascii="Arial" w:hAnsi="Arial" w:cs="Arial"/>
          <w:b/>
          <w:bCs/>
        </w:rPr>
        <w:t>February 17</w:t>
      </w:r>
      <w:r w:rsidR="00187646" w:rsidRPr="00187646">
        <w:rPr>
          <w:rFonts w:ascii="Arial" w:hAnsi="Arial" w:cs="Arial"/>
          <w:b/>
          <w:bCs/>
          <w:vertAlign w:val="superscript"/>
        </w:rPr>
        <w:t>th</w:t>
      </w:r>
      <w:r w:rsidR="00187646">
        <w:rPr>
          <w:rFonts w:ascii="Arial" w:hAnsi="Arial" w:cs="Arial"/>
          <w:b/>
          <w:bCs/>
        </w:rPr>
        <w:t xml:space="preserve"> 2016</w:t>
      </w:r>
    </w:p>
    <w:p w14:paraId="0C36B319" w14:textId="6ACAEAB9" w:rsidR="003474D1" w:rsidRDefault="0068376D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6:00 pm</w:t>
      </w:r>
      <w:r w:rsidR="003474D1">
        <w:rPr>
          <w:rFonts w:ascii="Arial" w:hAnsi="Arial" w:cs="Arial"/>
          <w:b/>
          <w:bCs/>
        </w:rPr>
        <w:t>.</w:t>
      </w:r>
    </w:p>
    <w:p w14:paraId="298189D2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City Hall, Room 408</w:t>
      </w:r>
    </w:p>
    <w:p w14:paraId="6990F88E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1 Dr. Carlton B. </w:t>
      </w:r>
      <w:proofErr w:type="spellStart"/>
      <w:r>
        <w:rPr>
          <w:rFonts w:ascii="Arial" w:hAnsi="Arial" w:cs="Arial"/>
          <w:b/>
          <w:bCs/>
          <w:kern w:val="1"/>
        </w:rPr>
        <w:t>Goodlett</w:t>
      </w:r>
      <w:proofErr w:type="spellEnd"/>
      <w:r>
        <w:rPr>
          <w:rFonts w:ascii="Arial" w:hAnsi="Arial" w:cs="Arial"/>
          <w:b/>
          <w:bCs/>
          <w:kern w:val="1"/>
        </w:rPr>
        <w:t xml:space="preserve"> Place</w:t>
      </w:r>
    </w:p>
    <w:p w14:paraId="799C536C" w14:textId="77777777" w:rsidR="003474D1" w:rsidRDefault="003474D1" w:rsidP="003474D1">
      <w:pPr>
        <w:widowControl w:val="0"/>
        <w:tabs>
          <w:tab w:val="left" w:pos="514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San Francisco, California 94102</w:t>
      </w:r>
    </w:p>
    <w:p w14:paraId="7D394F64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1AA7A498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2C621909" w14:textId="60B7DF38" w:rsidR="003474D1" w:rsidRDefault="000055D8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1.) </w:t>
      </w:r>
      <w:r w:rsidR="003474D1">
        <w:rPr>
          <w:rFonts w:ascii="Arial" w:hAnsi="Arial" w:cs="Arial"/>
          <w:b/>
          <w:bCs/>
          <w:kern w:val="1"/>
        </w:rPr>
        <w:t>Call to Order &amp; Roll Call</w:t>
      </w:r>
    </w:p>
    <w:p w14:paraId="55ECC8E5" w14:textId="0E6A5033" w:rsidR="0068376D" w:rsidRPr="00083586" w:rsidRDefault="0068376D" w:rsidP="0068376D">
      <w:r>
        <w:t>President Rowe started the m</w:t>
      </w:r>
      <w:r w:rsidR="00F46E0C">
        <w:t xml:space="preserve">eeting at 6pm start the meeting. Commissioners Paris, Donaldson, Jerdonek, Yu, and Safont are present. Deputy City Attorney Josh White and Director of Elections John Arntz are also in attendance. </w:t>
      </w:r>
      <w:r>
        <w:t>Commissioner Ju</w:t>
      </w:r>
      <w:r w:rsidR="00F341AB">
        <w:t xml:space="preserve">ng enters the meeting at 6:39 </w:t>
      </w:r>
      <w:r w:rsidR="00F46E0C">
        <w:t xml:space="preserve">during </w:t>
      </w:r>
      <w:r>
        <w:t>Item 7</w:t>
      </w:r>
      <w:r w:rsidR="00F46E0C">
        <w:t>.</w:t>
      </w:r>
    </w:p>
    <w:p w14:paraId="766E958A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6BD110" w14:textId="351EE3FC" w:rsidR="003474D1" w:rsidRDefault="000055D8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2.) </w:t>
      </w:r>
      <w:r w:rsidR="003474D1">
        <w:rPr>
          <w:rFonts w:ascii="Arial" w:hAnsi="Arial" w:cs="Arial"/>
          <w:b/>
          <w:bCs/>
        </w:rPr>
        <w:t>General Public Comment</w:t>
      </w:r>
    </w:p>
    <w:p w14:paraId="16212D21" w14:textId="77777777" w:rsidR="0068376D" w:rsidRPr="00083586" w:rsidRDefault="0068376D" w:rsidP="0068376D">
      <w:r>
        <w:t xml:space="preserve">Brent Turner speaks as a member of the public regarding an open source management system. </w:t>
      </w:r>
    </w:p>
    <w:p w14:paraId="11CD0429" w14:textId="77777777" w:rsidR="0068376D" w:rsidRPr="00AC5C3A" w:rsidRDefault="0068376D" w:rsidP="0068376D">
      <w:pPr>
        <w:rPr>
          <w:b/>
        </w:rPr>
      </w:pPr>
    </w:p>
    <w:p w14:paraId="189027CE" w14:textId="18E4AF2A" w:rsidR="003474D1" w:rsidRDefault="003474D1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3.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Approval of Minutes for previous meeting</w:t>
      </w:r>
    </w:p>
    <w:p w14:paraId="5FB2A362" w14:textId="28C9F024" w:rsidR="0068376D" w:rsidRDefault="0068376D" w:rsidP="0068376D">
      <w:r>
        <w:t>Commissioner Jerdonek noted that the minut</w:t>
      </w:r>
      <w:r w:rsidR="00F46E0C">
        <w:t xml:space="preserve">es have a spelling error. Commissioner Jerdonek makes a motion to pass Commissioner Safont seconds.  </w:t>
      </w:r>
    </w:p>
    <w:p w14:paraId="28CD1BDD" w14:textId="494FFBA8" w:rsidR="0068376D" w:rsidRPr="00083586" w:rsidRDefault="00F46E0C" w:rsidP="0068376D">
      <w:r>
        <w:t>The vote p</w:t>
      </w:r>
      <w:r w:rsidR="0068376D">
        <w:t xml:space="preserve">asses unanimously with a motion </w:t>
      </w:r>
      <w:r>
        <w:t>to adapt revised version</w:t>
      </w:r>
      <w:r w:rsidR="0068376D">
        <w:t xml:space="preserve"> with the spelling error corrected</w:t>
      </w:r>
    </w:p>
    <w:p w14:paraId="6D53C135" w14:textId="4D31EA65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55C327" w14:textId="397D59A4" w:rsidR="003474D1" w:rsidRDefault="003474D1" w:rsidP="00347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4.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Commissioners’ Reports</w:t>
      </w:r>
    </w:p>
    <w:p w14:paraId="44789088" w14:textId="650014AA" w:rsidR="0068376D" w:rsidRPr="00B36997" w:rsidRDefault="0068376D" w:rsidP="0068376D">
      <w:pPr>
        <w:rPr>
          <w:b/>
        </w:rPr>
      </w:pPr>
      <w:r>
        <w:t xml:space="preserve">President Rowe asks Commissioner Jerdonek to report on his ongoing activities regarding the open source voting issues. Commissioner Jerdonek mentioned </w:t>
      </w:r>
      <w:r w:rsidR="00796371">
        <w:t xml:space="preserve">the open source article was mentioned on </w:t>
      </w:r>
      <w:r>
        <w:t xml:space="preserve">KQED. Commissioner Jerdonek has met with several Board Supervisors and has had a meeting with </w:t>
      </w:r>
      <w:r w:rsidR="00796371">
        <w:t xml:space="preserve">Supervisor </w:t>
      </w:r>
      <w:r>
        <w:t xml:space="preserve">Breed to encourage </w:t>
      </w:r>
      <w:r w:rsidR="00796371">
        <w:t xml:space="preserve">the </w:t>
      </w:r>
      <w:r>
        <w:t xml:space="preserve">Mayor to include open source in budget as well as potentially </w:t>
      </w:r>
      <w:r w:rsidR="00796371">
        <w:t>meeting with</w:t>
      </w:r>
      <w:r>
        <w:t xml:space="preserve"> the Mayors budget office.  Commissioner Jerdonek details outside support writing letters in support of open source voting.  </w:t>
      </w:r>
    </w:p>
    <w:p w14:paraId="604D7F08" w14:textId="77777777" w:rsidR="0068376D" w:rsidRDefault="0068376D" w:rsidP="0068376D">
      <w:r>
        <w:lastRenderedPageBreak/>
        <w:t xml:space="preserve">Commissioner Jerdonek also mentioned that he spoke with a member of the public who found out that his Vote </w:t>
      </w:r>
      <w:proofErr w:type="gramStart"/>
      <w:r>
        <w:t>By</w:t>
      </w:r>
      <w:proofErr w:type="gramEnd"/>
      <w:r>
        <w:t xml:space="preserve"> Mail ballot did not count. Member expressed concern.</w:t>
      </w:r>
    </w:p>
    <w:p w14:paraId="180F36A4" w14:textId="77777777" w:rsidR="0068376D" w:rsidRDefault="0068376D" w:rsidP="0068376D"/>
    <w:p w14:paraId="1AAFF82A" w14:textId="77777777" w:rsidR="0068376D" w:rsidRDefault="0068376D" w:rsidP="0068376D">
      <w:r>
        <w:t xml:space="preserve">President Rowe noted that Commissioner Donaldson resigned from BOPEC as well as a reminder for Commission compliance with the Sunshine and Ethics training being required this year. </w:t>
      </w:r>
    </w:p>
    <w:p w14:paraId="6BD01AC7" w14:textId="77777777" w:rsidR="0068376D" w:rsidRDefault="0068376D" w:rsidP="0068376D"/>
    <w:p w14:paraId="29A034FD" w14:textId="77777777" w:rsidR="0068376D" w:rsidRPr="00B36997" w:rsidRDefault="0068376D" w:rsidP="0068376D">
      <w:r>
        <w:t>Brent Turner thanked Commissioner Jerdonek for his efforts regarding open source voting.</w:t>
      </w:r>
    </w:p>
    <w:p w14:paraId="6F59A06F" w14:textId="77777777" w:rsidR="00187646" w:rsidRDefault="00187646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5D85CD" w14:textId="418211A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5.</w:t>
      </w:r>
      <w:r w:rsidR="000055D8">
        <w:rPr>
          <w:rFonts w:ascii="Arial" w:hAnsi="Arial" w:cs="Arial"/>
          <w:b/>
          <w:bCs/>
          <w:kern w:val="1"/>
        </w:rPr>
        <w:t>)</w:t>
      </w:r>
      <w:r>
        <w:rPr>
          <w:rFonts w:ascii="Arial" w:hAnsi="Arial" w:cs="Arial"/>
          <w:b/>
          <w:bCs/>
          <w:kern w:val="1"/>
        </w:rPr>
        <w:t xml:space="preserve"> Director’s Report</w:t>
      </w:r>
    </w:p>
    <w:p w14:paraId="189CF4FE" w14:textId="77777777" w:rsidR="0068376D" w:rsidRPr="0068376D" w:rsidRDefault="0068376D" w:rsidP="0068376D">
      <w:r w:rsidRPr="0068376D">
        <w:t>President Rowe thanked Director Arntz for the written report</w:t>
      </w:r>
    </w:p>
    <w:p w14:paraId="586F655A" w14:textId="77777777" w:rsidR="0068376D" w:rsidRPr="0068376D" w:rsidRDefault="0068376D" w:rsidP="0068376D">
      <w:r w:rsidRPr="0068376D">
        <w:t>(Please see attached report attachment)</w:t>
      </w:r>
    </w:p>
    <w:p w14:paraId="4490068F" w14:textId="77777777" w:rsidR="0068376D" w:rsidRPr="0068376D" w:rsidRDefault="0068376D" w:rsidP="0068376D">
      <w:r w:rsidRPr="0068376D">
        <w:t xml:space="preserve">President Rowe asked Director Arntz about the percentage of “Vote </w:t>
      </w:r>
      <w:proofErr w:type="gramStart"/>
      <w:r w:rsidRPr="0068376D">
        <w:t>By</w:t>
      </w:r>
      <w:proofErr w:type="gramEnd"/>
      <w:r w:rsidRPr="0068376D">
        <w:t xml:space="preserve"> Mail” ballots that were turned away.  Director Arntz confirmed and detailed the verification process</w:t>
      </w:r>
    </w:p>
    <w:p w14:paraId="19C9F01D" w14:textId="77777777" w:rsidR="0068376D" w:rsidRDefault="0068376D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4320CF97" w14:textId="03F04D82" w:rsidR="00B2401C" w:rsidRDefault="00745110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9584A1A" w14:textId="4617B587" w:rsidR="00413DAF" w:rsidRDefault="003474D1" w:rsidP="00413DAF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bCs/>
        </w:rPr>
        <w:t>6.</w:t>
      </w:r>
      <w:r w:rsidR="000055D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EC4C0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Review of </w:t>
      </w:r>
      <w:proofErr w:type="gramStart"/>
      <w:r w:rsidR="00EC4C01">
        <w:rPr>
          <w:rFonts w:ascii="Arial" w:eastAsia="Times New Roman" w:hAnsi="Arial" w:cs="Arial"/>
          <w:b/>
          <w:color w:val="333333"/>
          <w:shd w:val="clear" w:color="auto" w:fill="FFFFFF"/>
        </w:rPr>
        <w:t>Department of Elections</w:t>
      </w:r>
      <w:proofErr w:type="gramEnd"/>
      <w:r w:rsidR="00EC4C01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budget for FY2015-16 and 2016-17</w:t>
      </w:r>
    </w:p>
    <w:p w14:paraId="5564F864" w14:textId="77777777" w:rsidR="0068376D" w:rsidRPr="0068376D" w:rsidRDefault="0068376D" w:rsidP="0068376D">
      <w:r w:rsidRPr="0068376D">
        <w:t>President Jerdonek notifies the Commission of the February 3</w:t>
      </w:r>
      <w:r w:rsidRPr="0068376D">
        <w:rPr>
          <w:vertAlign w:val="superscript"/>
        </w:rPr>
        <w:t>rd</w:t>
      </w:r>
      <w:r w:rsidRPr="0068376D">
        <w:t xml:space="preserve"> BOPEC meeting regarding the proposed budget for FY2015-2016 </w:t>
      </w:r>
    </w:p>
    <w:p w14:paraId="1D99E7F3" w14:textId="77777777" w:rsidR="0068376D" w:rsidRPr="0068376D" w:rsidRDefault="0068376D" w:rsidP="0068376D">
      <w:r w:rsidRPr="0068376D">
        <w:t>Commissioner Jerdonek motions that the Commission approve the proposed budget. Commissioner Paris seconded.</w:t>
      </w:r>
    </w:p>
    <w:p w14:paraId="34642407" w14:textId="77777777" w:rsidR="0068376D" w:rsidRPr="0068376D" w:rsidRDefault="0068376D" w:rsidP="0068376D"/>
    <w:p w14:paraId="00C6F6B7" w14:textId="77777777" w:rsidR="0068376D" w:rsidRPr="0068376D" w:rsidRDefault="0068376D" w:rsidP="0068376D">
      <w:r w:rsidRPr="0068376D">
        <w:t>Brent Turner spoke in favor of having open source included in the budget</w:t>
      </w:r>
    </w:p>
    <w:p w14:paraId="6BF3799C" w14:textId="77777777" w:rsidR="0068376D" w:rsidRPr="0068376D" w:rsidRDefault="0068376D" w:rsidP="0068376D"/>
    <w:p w14:paraId="768D392D" w14:textId="77777777" w:rsidR="0068376D" w:rsidRPr="0068376D" w:rsidRDefault="0068376D" w:rsidP="0068376D">
      <w:r w:rsidRPr="0068376D">
        <w:t>The vote passed unanimously for the budget to be approved</w:t>
      </w:r>
    </w:p>
    <w:p w14:paraId="22D7611F" w14:textId="77777777" w:rsidR="0068376D" w:rsidRPr="0068376D" w:rsidRDefault="0068376D" w:rsidP="0068376D">
      <w:pPr>
        <w:rPr>
          <w:b/>
        </w:rPr>
      </w:pPr>
    </w:p>
    <w:p w14:paraId="6458861F" w14:textId="77777777" w:rsidR="0068376D" w:rsidRPr="00413DAF" w:rsidRDefault="0068376D" w:rsidP="00413DAF">
      <w:pPr>
        <w:rPr>
          <w:rFonts w:ascii="Times" w:eastAsia="Times New Roman" w:hAnsi="Times" w:cs="Times New Roman"/>
          <w:sz w:val="20"/>
          <w:szCs w:val="20"/>
        </w:rPr>
      </w:pPr>
    </w:p>
    <w:p w14:paraId="27EB0947" w14:textId="2E820632" w:rsidR="00187646" w:rsidRDefault="00413DAF" w:rsidP="00EC4C01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413DAF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7.) </w:t>
      </w:r>
      <w:r w:rsidR="00EC4C01">
        <w:rPr>
          <w:rFonts w:ascii="Arial" w:eastAsia="Times New Roman" w:hAnsi="Arial" w:cs="Arial"/>
          <w:b/>
          <w:color w:val="333333"/>
          <w:shd w:val="clear" w:color="auto" w:fill="FFFFFF"/>
        </w:rPr>
        <w:t>Internet Voting</w:t>
      </w:r>
    </w:p>
    <w:p w14:paraId="46239D5C" w14:textId="77777777" w:rsidR="0068376D" w:rsidRPr="0068376D" w:rsidRDefault="0068376D" w:rsidP="0068376D">
      <w:r w:rsidRPr="0068376D">
        <w:t xml:space="preserve">Commissioner Jerdonek mentioned the growing discussion regarding Internet voting. </w:t>
      </w:r>
    </w:p>
    <w:p w14:paraId="5F58B16E" w14:textId="77777777" w:rsidR="0068376D" w:rsidRPr="0068376D" w:rsidRDefault="0068376D" w:rsidP="0068376D">
      <w:pPr>
        <w:rPr>
          <w:b/>
        </w:rPr>
      </w:pPr>
      <w:r w:rsidRPr="0068376D">
        <w:t>Commissioner Jerdonek urges the Commission to serve as a useful role to educate the public city officials on the facts regarding Internet voting and ballot measures</w:t>
      </w:r>
      <w:r w:rsidRPr="0068376D">
        <w:rPr>
          <w:b/>
        </w:rPr>
        <w:t xml:space="preserve"> </w:t>
      </w:r>
    </w:p>
    <w:p w14:paraId="689BAF16" w14:textId="77777777" w:rsidR="0068376D" w:rsidRPr="0068376D" w:rsidRDefault="0068376D" w:rsidP="0068376D"/>
    <w:p w14:paraId="3798CEF0" w14:textId="77777777" w:rsidR="0068376D" w:rsidRPr="0068376D" w:rsidRDefault="0068376D" w:rsidP="0068376D">
      <w:r w:rsidRPr="0068376D">
        <w:t xml:space="preserve">Jim </w:t>
      </w:r>
      <w:proofErr w:type="spellStart"/>
      <w:r w:rsidRPr="0068376D">
        <w:t>Soper</w:t>
      </w:r>
      <w:proofErr w:type="spellEnd"/>
      <w:r w:rsidRPr="0068376D">
        <w:t xml:space="preserve"> addressed the Commission regarding Internet voting</w:t>
      </w:r>
    </w:p>
    <w:p w14:paraId="7C478EE5" w14:textId="77777777" w:rsidR="0068376D" w:rsidRPr="0068376D" w:rsidRDefault="0068376D" w:rsidP="0068376D">
      <w:r w:rsidRPr="0068376D">
        <w:t>Brent Turner addressed the Commission in regards to Internet voting</w:t>
      </w:r>
    </w:p>
    <w:p w14:paraId="6041F2DB" w14:textId="77777777" w:rsidR="0068376D" w:rsidRPr="0068376D" w:rsidRDefault="0068376D" w:rsidP="0068376D">
      <w:r w:rsidRPr="0068376D">
        <w:t>David Cary addressed the Commission in favor of creating a resolution</w:t>
      </w:r>
    </w:p>
    <w:p w14:paraId="70392AEC" w14:textId="1F55C742" w:rsidR="0068376D" w:rsidRPr="0068376D" w:rsidRDefault="0068376D" w:rsidP="0068376D">
      <w:pPr>
        <w:rPr>
          <w:b/>
        </w:rPr>
      </w:pPr>
      <w:r w:rsidRPr="0068376D">
        <w:t>B</w:t>
      </w:r>
      <w:r>
        <w:t xml:space="preserve">rent Turner spoke in stance against </w:t>
      </w:r>
      <w:r w:rsidRPr="0068376D">
        <w:t>Internet voting</w:t>
      </w:r>
    </w:p>
    <w:p w14:paraId="3BB599C9" w14:textId="77777777" w:rsidR="0068376D" w:rsidRDefault="0068376D" w:rsidP="00EC4C01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40D97E59" w14:textId="77777777" w:rsidR="0068376D" w:rsidRPr="00EC4C01" w:rsidRDefault="0068376D" w:rsidP="00EC4C01">
      <w:pPr>
        <w:rPr>
          <w:rFonts w:ascii="Times" w:eastAsia="Times New Roman" w:hAnsi="Times" w:cs="Times New Roman"/>
          <w:b/>
        </w:rPr>
      </w:pPr>
    </w:p>
    <w:p w14:paraId="7ECFAEB3" w14:textId="70D7FF1F" w:rsidR="00413DAF" w:rsidRDefault="00413DAF" w:rsidP="00413DAF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413DAF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8.) </w:t>
      </w:r>
      <w:r w:rsidR="00EC4C01">
        <w:rPr>
          <w:rFonts w:ascii="Arial" w:eastAsia="Times New Roman" w:hAnsi="Arial" w:cs="Arial"/>
          <w:b/>
          <w:color w:val="333333"/>
          <w:shd w:val="clear" w:color="auto" w:fill="FFFFFF"/>
        </w:rPr>
        <w:t>Reporting of Commissioner Attendance</w:t>
      </w:r>
    </w:p>
    <w:p w14:paraId="1C12502B" w14:textId="37835207" w:rsidR="0068376D" w:rsidRPr="0068376D" w:rsidRDefault="0068376D" w:rsidP="0068376D">
      <w:r w:rsidRPr="0068376D">
        <w:t xml:space="preserve">President Rowe discusses the reporting of Commissioner </w:t>
      </w:r>
      <w:proofErr w:type="gramStart"/>
      <w:r w:rsidR="00F46E0C">
        <w:t>a</w:t>
      </w:r>
      <w:r w:rsidR="00F46E0C" w:rsidRPr="0068376D">
        <w:t>tten</w:t>
      </w:r>
      <w:bookmarkStart w:id="0" w:name="_GoBack"/>
      <w:bookmarkEnd w:id="0"/>
      <w:r w:rsidR="00F46E0C" w:rsidRPr="0068376D">
        <w:t>dance</w:t>
      </w:r>
      <w:proofErr w:type="gramEnd"/>
      <w:r w:rsidRPr="0068376D">
        <w:t xml:space="preserve"> to the Mayor’s office. </w:t>
      </w:r>
    </w:p>
    <w:p w14:paraId="059A44E9" w14:textId="3CC839F7" w:rsidR="0068376D" w:rsidRPr="0068376D" w:rsidRDefault="0068376D" w:rsidP="0068376D">
      <w:r w:rsidRPr="0068376D">
        <w:lastRenderedPageBreak/>
        <w:t>The Commission makes a motion to have a quarterly report to the Mayor’s office with attendance. The Commission votes unanimously to submit a quarterly report</w:t>
      </w:r>
    </w:p>
    <w:p w14:paraId="0A525678" w14:textId="77777777" w:rsidR="0068376D" w:rsidRPr="0068376D" w:rsidRDefault="0068376D" w:rsidP="0068376D">
      <w:pPr>
        <w:rPr>
          <w:b/>
        </w:rPr>
      </w:pPr>
    </w:p>
    <w:p w14:paraId="0DC00F29" w14:textId="77777777" w:rsidR="0068376D" w:rsidRDefault="0068376D" w:rsidP="00413DAF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4E14EF22" w14:textId="5FE2DA5B" w:rsidR="003474D1" w:rsidRDefault="00413DAF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055D8">
        <w:rPr>
          <w:rFonts w:ascii="Arial" w:hAnsi="Arial" w:cs="Arial"/>
          <w:b/>
          <w:bCs/>
        </w:rPr>
        <w:t xml:space="preserve">.) </w:t>
      </w:r>
      <w:r w:rsidR="00EC4C01">
        <w:rPr>
          <w:rFonts w:ascii="Arial" w:hAnsi="Arial" w:cs="Arial"/>
          <w:b/>
          <w:bCs/>
        </w:rPr>
        <w:t>Future Agendas</w:t>
      </w:r>
    </w:p>
    <w:p w14:paraId="2E83211F" w14:textId="532B6C77" w:rsidR="0068376D" w:rsidRPr="0068376D" w:rsidRDefault="0068376D" w:rsidP="0068376D">
      <w:r w:rsidRPr="0068376D">
        <w:t xml:space="preserve">President Rowe recommends the topic of Internet voting. </w:t>
      </w:r>
      <w:proofErr w:type="gramStart"/>
      <w:r w:rsidRPr="0068376D">
        <w:t xml:space="preserve">Commissioner Paris </w:t>
      </w:r>
      <w:r w:rsidR="00CE3E55" w:rsidRPr="0068376D">
        <w:t>inquiries</w:t>
      </w:r>
      <w:r w:rsidRPr="0068376D">
        <w:t xml:space="preserve"> about potentially having a timeline for the open source voting machines.</w:t>
      </w:r>
      <w:proofErr w:type="gramEnd"/>
      <w:r w:rsidRPr="0068376D">
        <w:t xml:space="preserve"> </w:t>
      </w:r>
    </w:p>
    <w:p w14:paraId="779A7E7F" w14:textId="77777777" w:rsidR="0068376D" w:rsidRPr="0068376D" w:rsidRDefault="0068376D" w:rsidP="0068376D">
      <w:r w:rsidRPr="0068376D">
        <w:t xml:space="preserve">Jim </w:t>
      </w:r>
      <w:proofErr w:type="spellStart"/>
      <w:r w:rsidRPr="0068376D">
        <w:t>Soper</w:t>
      </w:r>
      <w:proofErr w:type="spellEnd"/>
      <w:r w:rsidRPr="0068376D">
        <w:t xml:space="preserve"> comments on possible agenda items</w:t>
      </w:r>
    </w:p>
    <w:p w14:paraId="68649E68" w14:textId="77777777" w:rsidR="0068376D" w:rsidRDefault="0068376D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CF6154" w14:textId="42DFE0CD" w:rsidR="003474D1" w:rsidRDefault="00EC4C0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10.) Pubic Employee Employment Evaluation</w:t>
      </w:r>
    </w:p>
    <w:p w14:paraId="668A10A3" w14:textId="04476231" w:rsidR="0068376D" w:rsidRPr="0068376D" w:rsidRDefault="0068376D" w:rsidP="0068376D">
      <w:r w:rsidRPr="0068376D">
        <w:t xml:space="preserve">Commissioner </w:t>
      </w:r>
      <w:r w:rsidR="00CE3E55">
        <w:t>Jerdone</w:t>
      </w:r>
      <w:r w:rsidRPr="0068376D">
        <w:t xml:space="preserve">k suggests tweaking the evaluation form. The Commission </w:t>
      </w:r>
      <w:r w:rsidR="00F46E0C">
        <w:t xml:space="preserve">votes </w:t>
      </w:r>
      <w:r w:rsidRPr="0068376D">
        <w:t xml:space="preserve">to adopt the guidelines. The vote passes unanimously. </w:t>
      </w:r>
    </w:p>
    <w:p w14:paraId="59AD2F54" w14:textId="77777777" w:rsidR="0068376D" w:rsidRPr="0068376D" w:rsidRDefault="0068376D" w:rsidP="0068376D"/>
    <w:p w14:paraId="63FD9BDB" w14:textId="49E93E0E" w:rsidR="0068376D" w:rsidRPr="0068376D" w:rsidRDefault="001E319B" w:rsidP="0068376D">
      <w:r>
        <w:t xml:space="preserve">Meeting adjourned at </w:t>
      </w:r>
      <w:r w:rsidR="0068376D" w:rsidRPr="0068376D">
        <w:t>7:24pm</w:t>
      </w:r>
    </w:p>
    <w:p w14:paraId="1E601172" w14:textId="77777777" w:rsidR="0068376D" w:rsidRDefault="0068376D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2681BD" w14:textId="77777777" w:rsidR="00EC4C01" w:rsidRDefault="00EC4C01" w:rsidP="003474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</w:rPr>
      </w:pPr>
    </w:p>
    <w:p w14:paraId="2993C2D0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A56C26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2A55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FD51D9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39AC80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9B8CF5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7B6067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E419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97D09E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B1A3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9A4BA9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55608B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659FA5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4D0A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5A5924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1A921F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47326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2420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CB3253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566DB2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BB33CF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BF667D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CB9E88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D8811" w14:textId="77777777" w:rsidR="003474D1" w:rsidRDefault="003474D1" w:rsidP="003474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A9EB04" w14:textId="77777777" w:rsidR="003474D1" w:rsidRDefault="003474D1" w:rsidP="003474D1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Dr. Carlton B.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Goodlett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Place – Room 48, San Francisco, CA 94102-4634</w:t>
      </w:r>
    </w:p>
    <w:p w14:paraId="6BA9AF39" w14:textId="77777777" w:rsidR="003474D1" w:rsidRDefault="003474D1" w:rsidP="00347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Voice (415) 554-4305; Fax (415) 554-7457; TDD (415) 554-4386; </w:t>
      </w:r>
      <w:hyperlink r:id="rId7" w:history="1">
        <w: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http://sfgov.org/electionscommission</w:t>
        </w:r>
      </w:hyperlink>
    </w:p>
    <w:p w14:paraId="67B41571" w14:textId="77777777" w:rsidR="003C64E9" w:rsidRDefault="003C64E9"/>
    <w:sectPr w:rsidR="003C64E9" w:rsidSect="00347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1"/>
    <w:rsid w:val="000055D8"/>
    <w:rsid w:val="0002377B"/>
    <w:rsid w:val="000459EC"/>
    <w:rsid w:val="00073985"/>
    <w:rsid w:val="00074D38"/>
    <w:rsid w:val="000D07AB"/>
    <w:rsid w:val="00116FE8"/>
    <w:rsid w:val="00187646"/>
    <w:rsid w:val="001E319B"/>
    <w:rsid w:val="00337CC4"/>
    <w:rsid w:val="003474D1"/>
    <w:rsid w:val="003C64E9"/>
    <w:rsid w:val="003F3A46"/>
    <w:rsid w:val="003F4427"/>
    <w:rsid w:val="00413DAF"/>
    <w:rsid w:val="004C2FB4"/>
    <w:rsid w:val="00534368"/>
    <w:rsid w:val="006435AE"/>
    <w:rsid w:val="0068376D"/>
    <w:rsid w:val="00731EE6"/>
    <w:rsid w:val="00745110"/>
    <w:rsid w:val="00796371"/>
    <w:rsid w:val="00797705"/>
    <w:rsid w:val="00873FCE"/>
    <w:rsid w:val="00A16624"/>
    <w:rsid w:val="00AA4D09"/>
    <w:rsid w:val="00B03D93"/>
    <w:rsid w:val="00B2401C"/>
    <w:rsid w:val="00B35455"/>
    <w:rsid w:val="00BD6D73"/>
    <w:rsid w:val="00C447D4"/>
    <w:rsid w:val="00C90385"/>
    <w:rsid w:val="00CB1EE6"/>
    <w:rsid w:val="00CE3E55"/>
    <w:rsid w:val="00CF4B32"/>
    <w:rsid w:val="00D353F6"/>
    <w:rsid w:val="00D925A8"/>
    <w:rsid w:val="00DB5B4C"/>
    <w:rsid w:val="00EC4C01"/>
    <w:rsid w:val="00F341AB"/>
    <w:rsid w:val="00F46E0C"/>
    <w:rsid w:val="00F83FF9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D0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DAF"/>
  </w:style>
  <w:style w:type="paragraph" w:styleId="ListParagraph">
    <w:name w:val="List Paragraph"/>
    <w:basedOn w:val="Normal"/>
    <w:uiPriority w:val="34"/>
    <w:qFormat/>
    <w:rsid w:val="0068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DAF"/>
  </w:style>
  <w:style w:type="paragraph" w:styleId="ListParagraph">
    <w:name w:val="List Paragraph"/>
    <w:basedOn w:val="Normal"/>
    <w:uiPriority w:val="34"/>
    <w:qFormat/>
    <w:rsid w:val="0068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gov.org/electionscommi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Larkin Street Youth Services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Hewitt</dc:creator>
  <cp:lastModifiedBy>Nadya Hewitt</cp:lastModifiedBy>
  <cp:revision>12</cp:revision>
  <dcterms:created xsi:type="dcterms:W3CDTF">2016-02-12T18:48:00Z</dcterms:created>
  <dcterms:modified xsi:type="dcterms:W3CDTF">2016-03-24T20:02:00Z</dcterms:modified>
</cp:coreProperties>
</file>