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55" w:rsidRPr="001F4969" w:rsidRDefault="00DE4255" w:rsidP="00DE42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DE4255" w:rsidRDefault="00DE4255" w:rsidP="00DE4255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DE4255" w:rsidRPr="00C61B43" w:rsidRDefault="00DE4255" w:rsidP="00DE4255">
      <w:pPr>
        <w:jc w:val="center"/>
        <w:rPr>
          <w:b/>
        </w:rPr>
      </w:pPr>
      <w:r w:rsidRPr="00C61B43">
        <w:rPr>
          <w:b/>
        </w:rPr>
        <w:t>AGENDA</w:t>
      </w:r>
    </w:p>
    <w:p w:rsidR="00DE4255" w:rsidRPr="00C61B43" w:rsidRDefault="001D4C0F" w:rsidP="00DE4255">
      <w:pPr>
        <w:spacing w:line="240" w:lineRule="auto"/>
        <w:jc w:val="center"/>
      </w:pPr>
      <w:r>
        <w:t>February 6</w:t>
      </w:r>
      <w:r w:rsidR="005E5889" w:rsidRPr="00C61B43">
        <w:t>, 201</w:t>
      </w:r>
      <w:r>
        <w:t>4 - 10:00 AM – 12:00 P</w:t>
      </w:r>
      <w:r w:rsidR="00DE4255" w:rsidRPr="00C61B43">
        <w:t>M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The EPICENTER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245 Third Street</w:t>
      </w:r>
    </w:p>
    <w:p w:rsidR="00DE4255" w:rsidRPr="00C61B43" w:rsidRDefault="00B846BB" w:rsidP="00DE4255">
      <w:pPr>
        <w:spacing w:line="240" w:lineRule="auto"/>
        <w:jc w:val="center"/>
      </w:pPr>
      <w:r w:rsidRPr="00C61B43">
        <w:t>San Francisco, CA 94103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 xml:space="preserve">Meeting </w:t>
      </w:r>
      <w:r w:rsidR="001D4C0F">
        <w:t>Five</w:t>
      </w:r>
    </w:p>
    <w:p w:rsidR="00DE4255" w:rsidRPr="00C61B43" w:rsidRDefault="00DE4255" w:rsidP="00DE4255">
      <w:pPr>
        <w:spacing w:line="240" w:lineRule="auto"/>
        <w:jc w:val="center"/>
      </w:pPr>
      <w:r w:rsidRPr="00C61B43">
        <w:t>_________________________________</w:t>
      </w:r>
    </w:p>
    <w:p w:rsidR="00DE4255" w:rsidRDefault="00DE4255" w:rsidP="00DE4255">
      <w:pPr>
        <w:spacing w:line="240" w:lineRule="auto"/>
        <w:jc w:val="center"/>
      </w:pPr>
    </w:p>
    <w:p w:rsidR="00916D94" w:rsidRPr="00C61B43" w:rsidRDefault="00916D94" w:rsidP="00916D94">
      <w:pPr>
        <w:spacing w:line="240" w:lineRule="auto"/>
      </w:pPr>
      <w:r>
        <w:t xml:space="preserve">Attendees: Patrick Otellini, Michael Orr, Roy </w:t>
      </w:r>
      <w:proofErr w:type="spellStart"/>
      <w:r>
        <w:t>Ingraffia</w:t>
      </w:r>
      <w:proofErr w:type="spellEnd"/>
      <w:r>
        <w:t xml:space="preserve">, Eric Stern, Dan </w:t>
      </w:r>
      <w:proofErr w:type="spellStart"/>
      <w:r>
        <w:t>Eilbeck</w:t>
      </w:r>
      <w:proofErr w:type="spellEnd"/>
      <w:r>
        <w:t xml:space="preserve">, David Wessel, Troy Garland, Dena Acosta, Phillip Kelleher, Ed Green, Mike </w:t>
      </w:r>
      <w:proofErr w:type="spellStart"/>
      <w:r>
        <w:t>Courtwey</w:t>
      </w:r>
      <w:proofErr w:type="spellEnd"/>
      <w:r>
        <w:t>, Laurence Kornfield, Micah Hilt, Carolyn Searls</w:t>
      </w:r>
      <w:bookmarkStart w:id="0" w:name="_GoBack"/>
      <w:bookmarkEnd w:id="0"/>
    </w:p>
    <w:p w:rsidR="00DE4255" w:rsidRPr="00C61B43" w:rsidRDefault="00DE4255" w:rsidP="00DE4255">
      <w:pPr>
        <w:spacing w:line="240" w:lineRule="auto"/>
        <w:jc w:val="center"/>
      </w:pP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>Introductions</w:t>
      </w:r>
    </w:p>
    <w:p w:rsidR="00DE4255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Review proposed draft </w:t>
      </w:r>
      <w:r w:rsidR="001D4C0F">
        <w:t xml:space="preserve">of </w:t>
      </w:r>
      <w:r w:rsidRPr="00C61B43">
        <w:t xml:space="preserve">façade maintenance program. </w:t>
      </w:r>
      <w:r w:rsidR="004F6CA8">
        <w:t xml:space="preserve"> </w:t>
      </w:r>
    </w:p>
    <w:p w:rsidR="00916D94" w:rsidRPr="00C61B43" w:rsidRDefault="00916D94" w:rsidP="00916D94">
      <w:pPr>
        <w:pStyle w:val="ListParagraph"/>
        <w:numPr>
          <w:ilvl w:val="1"/>
          <w:numId w:val="1"/>
        </w:numPr>
      </w:pPr>
      <w:r>
        <w:t xml:space="preserve">Discussion on contents of Ordinance vs. contents of the Administrative Bulletin </w:t>
      </w:r>
    </w:p>
    <w:p w:rsidR="00DE4255" w:rsidRDefault="00DE4255" w:rsidP="00DE4255">
      <w:pPr>
        <w:pStyle w:val="ListParagraph"/>
        <w:numPr>
          <w:ilvl w:val="0"/>
          <w:numId w:val="1"/>
        </w:numPr>
      </w:pPr>
      <w:r w:rsidRPr="00C61B43">
        <w:t>Open discussion</w:t>
      </w:r>
      <w:r w:rsidR="00916D94">
        <w:t xml:space="preserve"> </w:t>
      </w:r>
    </w:p>
    <w:p w:rsidR="00916D94" w:rsidRDefault="00916D94" w:rsidP="00916D94">
      <w:pPr>
        <w:pStyle w:val="ListParagraph"/>
        <w:numPr>
          <w:ilvl w:val="1"/>
          <w:numId w:val="1"/>
        </w:numPr>
      </w:pPr>
      <w:r>
        <w:t xml:space="preserve"> The framework of the Ordinance was agreed upon by the Committee </w:t>
      </w:r>
    </w:p>
    <w:p w:rsidR="00916D94" w:rsidRDefault="00916D94" w:rsidP="00916D94">
      <w:pPr>
        <w:pStyle w:val="ListParagraph"/>
        <w:numPr>
          <w:ilvl w:val="1"/>
          <w:numId w:val="1"/>
        </w:numPr>
      </w:pPr>
      <w:r>
        <w:t xml:space="preserve">Draft will be sent to City Attorney for review    </w:t>
      </w:r>
    </w:p>
    <w:p w:rsidR="00916D94" w:rsidRPr="00C61B43" w:rsidRDefault="00916D94" w:rsidP="00916D94">
      <w:pPr>
        <w:pStyle w:val="ListParagraph"/>
        <w:numPr>
          <w:ilvl w:val="1"/>
          <w:numId w:val="1"/>
        </w:numPr>
      </w:pPr>
      <w:r>
        <w:t xml:space="preserve">Administrative Bulletin draft will be forthcoming  </w:t>
      </w:r>
    </w:p>
    <w:p w:rsidR="00DE4255" w:rsidRPr="00C61B43" w:rsidRDefault="00DE4255" w:rsidP="00DE4255">
      <w:pPr>
        <w:pStyle w:val="ListParagraph"/>
        <w:numPr>
          <w:ilvl w:val="0"/>
          <w:numId w:val="1"/>
        </w:numPr>
      </w:pPr>
      <w:r w:rsidRPr="00C61B43">
        <w:t xml:space="preserve">Adjourn </w:t>
      </w:r>
    </w:p>
    <w:p w:rsidR="00FB60EC" w:rsidRDefault="00FB60EC"/>
    <w:sectPr w:rsidR="00FB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79" w:rsidRDefault="00AA2079" w:rsidP="00AA2079">
      <w:pPr>
        <w:spacing w:after="0" w:line="240" w:lineRule="auto"/>
      </w:pPr>
      <w:r>
        <w:separator/>
      </w:r>
    </w:p>
  </w:endnote>
  <w:endnote w:type="continuationSeparator" w:id="0">
    <w:p w:rsidR="00AA2079" w:rsidRDefault="00AA2079" w:rsidP="00AA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79" w:rsidRDefault="00AA2079" w:rsidP="00AA2079">
      <w:pPr>
        <w:spacing w:after="0" w:line="240" w:lineRule="auto"/>
      </w:pPr>
      <w:r>
        <w:separator/>
      </w:r>
    </w:p>
  </w:footnote>
  <w:footnote w:type="continuationSeparator" w:id="0">
    <w:p w:rsidR="00AA2079" w:rsidRDefault="00AA2079" w:rsidP="00AA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55"/>
    <w:rsid w:val="001D4C0F"/>
    <w:rsid w:val="004F6CA8"/>
    <w:rsid w:val="005E5889"/>
    <w:rsid w:val="00916D94"/>
    <w:rsid w:val="00961A16"/>
    <w:rsid w:val="00AA2079"/>
    <w:rsid w:val="00B846BB"/>
    <w:rsid w:val="00B87E5B"/>
    <w:rsid w:val="00C61B43"/>
    <w:rsid w:val="00DE4255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9"/>
  </w:style>
  <w:style w:type="paragraph" w:styleId="Footer">
    <w:name w:val="footer"/>
    <w:basedOn w:val="Normal"/>
    <w:link w:val="Foot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9"/>
  </w:style>
  <w:style w:type="paragraph" w:styleId="Footer">
    <w:name w:val="footer"/>
    <w:basedOn w:val="Normal"/>
    <w:link w:val="FooterChar"/>
    <w:uiPriority w:val="99"/>
    <w:unhideWhenUsed/>
    <w:rsid w:val="00AA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E8A3-DF04-465E-8676-7D4744DF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2</cp:revision>
  <cp:lastPrinted>2013-10-09T22:15:00Z</cp:lastPrinted>
  <dcterms:created xsi:type="dcterms:W3CDTF">2014-02-12T18:44:00Z</dcterms:created>
  <dcterms:modified xsi:type="dcterms:W3CDTF">2014-02-12T18:44:00Z</dcterms:modified>
</cp:coreProperties>
</file>