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95" w:rsidRDefault="00AF4195" w:rsidP="00AF4195">
      <w:pPr>
        <w:rPr>
          <w:rFonts w:asciiTheme="minorHAnsi" w:hAnsiTheme="minorHAnsi" w:cstheme="minorHAnsi"/>
          <w:b/>
          <w:bCs/>
          <w:i/>
          <w:iCs/>
          <w:color w:val="ED7D31" w:themeColor="accent2"/>
        </w:rPr>
      </w:pPr>
    </w:p>
    <w:tbl>
      <w:tblPr>
        <w:tblStyle w:val="TableGrid"/>
        <w:tblW w:w="0" w:type="auto"/>
        <w:tblLook w:val="04A0" w:firstRow="1" w:lastRow="0" w:firstColumn="1" w:lastColumn="0" w:noHBand="0" w:noVBand="1"/>
      </w:tblPr>
      <w:tblGrid>
        <w:gridCol w:w="2425"/>
        <w:gridCol w:w="8365"/>
      </w:tblGrid>
      <w:tr w:rsidR="00C36BE8" w:rsidTr="008171C6">
        <w:trPr>
          <w:trHeight w:val="1745"/>
        </w:trPr>
        <w:tc>
          <w:tcPr>
            <w:tcW w:w="2425" w:type="dxa"/>
          </w:tcPr>
          <w:p w:rsidR="00C36BE8" w:rsidRPr="00AF4195" w:rsidRDefault="00C36BE8" w:rsidP="00C36BE8">
            <w:pPr>
              <w:rPr>
                <w:rFonts w:asciiTheme="minorHAnsi" w:hAnsiTheme="minorHAnsi" w:cstheme="minorHAnsi"/>
                <w:bCs/>
                <w:iCs/>
                <w:color w:val="ED7D31" w:themeColor="accent2"/>
              </w:rPr>
            </w:pPr>
            <w:r w:rsidRPr="00AF4195">
              <w:rPr>
                <w:rFonts w:asciiTheme="minorHAnsi" w:hAnsiTheme="minorHAnsi" w:cstheme="minorHAnsi"/>
                <w:b/>
                <w:bCs/>
                <w:i/>
                <w:iCs/>
                <w:color w:val="ED7D31" w:themeColor="accent2"/>
              </w:rPr>
              <w:t>Scar</w:t>
            </w:r>
            <w:r w:rsidR="00A60867">
              <w:rPr>
                <w:rFonts w:asciiTheme="minorHAnsi" w:hAnsiTheme="minorHAnsi" w:cstheme="minorHAnsi"/>
                <w:b/>
                <w:bCs/>
                <w:i/>
                <w:iCs/>
                <w:color w:val="ED7D31" w:themeColor="accent2"/>
              </w:rPr>
              <w:t>c</w:t>
            </w:r>
            <w:r w:rsidRPr="00AF4195">
              <w:rPr>
                <w:rFonts w:asciiTheme="minorHAnsi" w:hAnsiTheme="minorHAnsi" w:cstheme="minorHAnsi"/>
                <w:b/>
                <w:bCs/>
                <w:i/>
                <w:iCs/>
                <w:color w:val="ED7D31" w:themeColor="accent2"/>
              </w:rPr>
              <w:t>e Resources</w:t>
            </w:r>
          </w:p>
          <w:p w:rsidR="00C36BE8" w:rsidRDefault="00C36BE8" w:rsidP="00AF4195">
            <w:pPr>
              <w:rPr>
                <w:rFonts w:asciiTheme="minorHAnsi" w:hAnsiTheme="minorHAnsi" w:cstheme="minorHAnsi"/>
                <w:b/>
                <w:bCs/>
                <w:i/>
                <w:iCs/>
                <w:color w:val="ED7D31" w:themeColor="accent2"/>
              </w:rPr>
            </w:pPr>
          </w:p>
        </w:tc>
        <w:tc>
          <w:tcPr>
            <w:tcW w:w="8365" w:type="dxa"/>
          </w:tcPr>
          <w:p w:rsidR="00C36BE8" w:rsidRDefault="008171C6" w:rsidP="00AF4195">
            <w:pPr>
              <w:rPr>
                <w:rStyle w:val="file"/>
                <w:rFonts w:asciiTheme="minorHAnsi" w:hAnsiTheme="minorHAnsi" w:cstheme="minorHAnsi"/>
                <w:color w:val="333333"/>
              </w:rPr>
            </w:pPr>
            <w:r>
              <w:rPr>
                <w:rStyle w:val="file"/>
                <w:rFonts w:asciiTheme="minorHAnsi" w:hAnsiTheme="minorHAnsi" w:cstheme="minorHAnsi"/>
                <w:color w:val="333333"/>
              </w:rPr>
              <w:t>D</w:t>
            </w:r>
            <w:r w:rsidR="00C36BE8" w:rsidRPr="00AF4195">
              <w:rPr>
                <w:rStyle w:val="file"/>
                <w:rFonts w:asciiTheme="minorHAnsi" w:hAnsiTheme="minorHAnsi" w:cstheme="minorHAnsi"/>
                <w:color w:val="333333"/>
              </w:rPr>
              <w:t xml:space="preserve">epartments </w:t>
            </w:r>
            <w:r>
              <w:rPr>
                <w:rStyle w:val="file"/>
                <w:rFonts w:asciiTheme="minorHAnsi" w:hAnsiTheme="minorHAnsi" w:cstheme="minorHAnsi"/>
                <w:color w:val="333333"/>
              </w:rPr>
              <w:t>m</w:t>
            </w:r>
            <w:r>
              <w:rPr>
                <w:rStyle w:val="file"/>
                <w:color w:val="333333"/>
              </w:rPr>
              <w:t xml:space="preserve">ust continue </w:t>
            </w:r>
            <w:r w:rsidR="00C36BE8" w:rsidRPr="00AF4195">
              <w:rPr>
                <w:rStyle w:val="file"/>
                <w:rFonts w:asciiTheme="minorHAnsi" w:hAnsiTheme="minorHAnsi" w:cstheme="minorHAnsi"/>
                <w:color w:val="333333"/>
              </w:rPr>
              <w:t xml:space="preserve">to complete </w:t>
            </w:r>
            <w:bookmarkStart w:id="0" w:name="_GoBack"/>
            <w:bookmarkEnd w:id="0"/>
            <w:r w:rsidR="008272D6">
              <w:rPr>
                <w:rStyle w:val="file"/>
                <w:rFonts w:asciiTheme="minorHAnsi" w:hAnsiTheme="minorHAnsi" w:cstheme="minorHAnsi"/>
                <w:color w:val="333333"/>
              </w:rPr>
              <w:t xml:space="preserve">weekly </w:t>
            </w:r>
            <w:r w:rsidR="00C36BE8" w:rsidRPr="00AF4195">
              <w:rPr>
                <w:rStyle w:val="file"/>
                <w:rFonts w:asciiTheme="minorHAnsi" w:hAnsiTheme="minorHAnsi" w:cstheme="minorHAnsi"/>
                <w:color w:val="333333"/>
              </w:rPr>
              <w:t>survey</w:t>
            </w:r>
            <w:r>
              <w:rPr>
                <w:rStyle w:val="file"/>
                <w:rFonts w:asciiTheme="minorHAnsi" w:hAnsiTheme="minorHAnsi" w:cstheme="minorHAnsi"/>
                <w:color w:val="333333"/>
              </w:rPr>
              <w:t>s</w:t>
            </w:r>
            <w:r w:rsidR="00C36BE8" w:rsidRPr="00AF4195">
              <w:rPr>
                <w:rStyle w:val="file"/>
                <w:rFonts w:asciiTheme="minorHAnsi" w:hAnsiTheme="minorHAnsi" w:cstheme="minorHAnsi"/>
                <w:color w:val="333333"/>
              </w:rPr>
              <w:t xml:space="preserve"> of their</w:t>
            </w:r>
            <w:r w:rsidR="008272D6">
              <w:rPr>
                <w:rStyle w:val="file"/>
                <w:rFonts w:asciiTheme="minorHAnsi" w:hAnsiTheme="minorHAnsi" w:cstheme="minorHAnsi"/>
                <w:color w:val="333333"/>
              </w:rPr>
              <w:t xml:space="preserve"> </w:t>
            </w:r>
            <w:r w:rsidR="00C36BE8" w:rsidRPr="00AF4195">
              <w:rPr>
                <w:rStyle w:val="file"/>
                <w:rFonts w:asciiTheme="minorHAnsi" w:hAnsiTheme="minorHAnsi" w:cstheme="minorHAnsi"/>
                <w:color w:val="333333"/>
              </w:rPr>
              <w:t>needs. That survey is used as the basis for distributing scarce resources to each department</w:t>
            </w:r>
            <w:r w:rsidR="0003691D" w:rsidRPr="0003691D">
              <w:rPr>
                <w:rStyle w:val="file"/>
                <w:rFonts w:asciiTheme="minorHAnsi" w:hAnsiTheme="minorHAnsi" w:cstheme="minorHAnsi"/>
                <w:color w:val="333333"/>
              </w:rPr>
              <w:t>.</w:t>
            </w:r>
          </w:p>
          <w:p w:rsidR="0003691D" w:rsidRDefault="0003691D" w:rsidP="00AF4195">
            <w:pPr>
              <w:rPr>
                <w:rFonts w:asciiTheme="minorHAnsi" w:hAnsiTheme="minorHAnsi" w:cstheme="minorHAnsi"/>
                <w:b/>
                <w:bCs/>
                <w:i/>
                <w:iCs/>
                <w:color w:val="ED7D31" w:themeColor="accent2"/>
              </w:rPr>
            </w:pPr>
          </w:p>
          <w:p w:rsidR="0003691D" w:rsidRPr="003F002F" w:rsidRDefault="0003691D" w:rsidP="0003691D">
            <w:pPr>
              <w:ind w:left="-21"/>
              <w:rPr>
                <w:rStyle w:val="file"/>
                <w:rFonts w:asciiTheme="minorHAnsi" w:hAnsiTheme="minorHAnsi" w:cstheme="minorHAnsi"/>
              </w:rPr>
            </w:pPr>
            <w:r w:rsidRPr="00845A8E">
              <w:rPr>
                <w:rStyle w:val="file"/>
                <w:rFonts w:asciiTheme="minorHAnsi" w:hAnsiTheme="minorHAnsi" w:cstheme="minorHAnsi"/>
                <w:color w:val="333333"/>
              </w:rPr>
              <w:t xml:space="preserve">DOCs and EOC Units/Branches </w:t>
            </w:r>
            <w:r>
              <w:rPr>
                <w:rStyle w:val="file"/>
                <w:rFonts w:asciiTheme="minorHAnsi" w:hAnsiTheme="minorHAnsi" w:cstheme="minorHAnsi"/>
                <w:color w:val="333333"/>
              </w:rPr>
              <w:t xml:space="preserve">and Task Forces </w:t>
            </w:r>
            <w:r w:rsidRPr="00845A8E">
              <w:rPr>
                <w:rStyle w:val="file"/>
                <w:rFonts w:asciiTheme="minorHAnsi" w:hAnsiTheme="minorHAnsi" w:cstheme="minorHAnsi"/>
                <w:color w:val="333333"/>
              </w:rPr>
              <w:t xml:space="preserve">should also submit </w:t>
            </w:r>
            <w:hyperlink r:id="rId7" w:history="1">
              <w:r w:rsidR="000A79DC" w:rsidRPr="000A79DC">
                <w:rPr>
                  <w:rStyle w:val="Hyperlink"/>
                  <w:rFonts w:eastAsia="Times New Roman"/>
                </w:rPr>
                <w:t>Form 213RR via ServiceNow</w:t>
              </w:r>
            </w:hyperlink>
            <w:r>
              <w:rPr>
                <w:rStyle w:val="file"/>
                <w:color w:val="333333"/>
              </w:rPr>
              <w:t xml:space="preserve"> </w:t>
            </w:r>
            <w:r w:rsidR="00175395" w:rsidRPr="00175395">
              <w:rPr>
                <w:rStyle w:val="file"/>
                <w:rFonts w:cstheme="minorHAnsi"/>
                <w:color w:val="333333"/>
              </w:rPr>
              <w:t xml:space="preserve">or by email to </w:t>
            </w:r>
            <w:hyperlink r:id="rId8" w:history="1">
              <w:r w:rsidR="00175395" w:rsidRPr="00175395">
                <w:rPr>
                  <w:rStyle w:val="Hyperlink"/>
                  <w:rFonts w:asciiTheme="minorHAnsi" w:hAnsiTheme="minorHAnsi" w:cstheme="minorHAnsi"/>
                </w:rPr>
                <w:t>sfeoc.logs@gmail.com</w:t>
              </w:r>
            </w:hyperlink>
            <w:r w:rsidR="00175395">
              <w:rPr>
                <w:rStyle w:val="Hyperlink"/>
                <w:rFonts w:asciiTheme="minorHAnsi" w:hAnsiTheme="minorHAnsi" w:cstheme="minorHAnsi"/>
                <w:b/>
              </w:rPr>
              <w:t xml:space="preserve"> </w:t>
            </w:r>
            <w:r>
              <w:rPr>
                <w:rStyle w:val="file"/>
                <w:color w:val="333333"/>
              </w:rPr>
              <w:t>along with the survey for record-keeping purposes.</w:t>
            </w:r>
          </w:p>
          <w:p w:rsidR="0003691D" w:rsidRDefault="0003691D" w:rsidP="0003691D">
            <w:pPr>
              <w:rPr>
                <w:rStyle w:val="file"/>
                <w:rFonts w:asciiTheme="minorHAnsi" w:hAnsiTheme="minorHAnsi" w:cstheme="minorHAnsi"/>
                <w:color w:val="333333"/>
              </w:rPr>
            </w:pPr>
          </w:p>
          <w:p w:rsidR="0003691D" w:rsidRDefault="0003691D" w:rsidP="006B13B5">
            <w:pPr>
              <w:rPr>
                <w:rStyle w:val="file"/>
                <w:rFonts w:asciiTheme="minorHAnsi" w:hAnsiTheme="minorHAnsi" w:cstheme="minorHAnsi"/>
                <w:color w:val="333333"/>
              </w:rPr>
            </w:pPr>
            <w:r>
              <w:rPr>
                <w:rStyle w:val="file"/>
                <w:rFonts w:asciiTheme="minorHAnsi" w:hAnsiTheme="minorHAnsi" w:cstheme="minorHAnsi"/>
                <w:color w:val="333333"/>
              </w:rPr>
              <w:t>For</w:t>
            </w:r>
            <w:r w:rsidRPr="00AF4195">
              <w:rPr>
                <w:rStyle w:val="file"/>
                <w:rFonts w:asciiTheme="minorHAnsi" w:hAnsiTheme="minorHAnsi" w:cstheme="minorHAnsi"/>
                <w:color w:val="333333"/>
              </w:rPr>
              <w:t xml:space="preserve"> questions about your distribution schedule, email </w:t>
            </w:r>
            <w:r>
              <w:rPr>
                <w:rStyle w:val="file"/>
                <w:rFonts w:asciiTheme="minorHAnsi" w:hAnsiTheme="minorHAnsi" w:cstheme="minorHAnsi"/>
                <w:color w:val="333333"/>
              </w:rPr>
              <w:t>t</w:t>
            </w:r>
            <w:r>
              <w:rPr>
                <w:rStyle w:val="file"/>
                <w:color w:val="333333"/>
              </w:rPr>
              <w:t xml:space="preserve">he </w:t>
            </w:r>
            <w:r w:rsidRPr="00AF4195">
              <w:rPr>
                <w:rStyle w:val="file"/>
                <w:rFonts w:asciiTheme="minorHAnsi" w:hAnsiTheme="minorHAnsi" w:cstheme="minorHAnsi"/>
                <w:color w:val="333333"/>
              </w:rPr>
              <w:t>SFEOC Logistics Section</w:t>
            </w:r>
            <w:r w:rsidR="006B13B5">
              <w:rPr>
                <w:rStyle w:val="file"/>
                <w:rFonts w:asciiTheme="minorHAnsi" w:hAnsiTheme="minorHAnsi" w:cstheme="minorHAnsi"/>
                <w:color w:val="333333"/>
              </w:rPr>
              <w:t xml:space="preserve"> a</w:t>
            </w:r>
            <w:r w:rsidR="006B13B5">
              <w:rPr>
                <w:rStyle w:val="file"/>
                <w:color w:val="333333"/>
              </w:rPr>
              <w:t xml:space="preserve">t </w:t>
            </w:r>
            <w:hyperlink r:id="rId9" w:history="1">
              <w:r w:rsidR="006B13B5" w:rsidRPr="00A26E1A">
                <w:rPr>
                  <w:rStyle w:val="Hyperlink"/>
                  <w:rFonts w:asciiTheme="minorHAnsi" w:hAnsiTheme="minorHAnsi" w:cstheme="minorHAnsi"/>
                </w:rPr>
                <w:t>sfeoc.logs@gmail.com</w:t>
              </w:r>
            </w:hyperlink>
            <w:r>
              <w:rPr>
                <w:rStyle w:val="file"/>
                <w:rFonts w:asciiTheme="minorHAnsi" w:hAnsiTheme="minorHAnsi" w:cstheme="minorHAnsi"/>
                <w:color w:val="333333"/>
              </w:rPr>
              <w:t xml:space="preserve">. </w:t>
            </w:r>
            <w:r w:rsidR="006B13B5">
              <w:rPr>
                <w:rStyle w:val="file"/>
                <w:rFonts w:asciiTheme="minorHAnsi" w:hAnsiTheme="minorHAnsi" w:cstheme="minorHAnsi"/>
                <w:color w:val="333333"/>
              </w:rPr>
              <w:t xml:space="preserve"> </w:t>
            </w:r>
          </w:p>
          <w:p w:rsidR="006B13B5" w:rsidRDefault="006B13B5" w:rsidP="006B13B5">
            <w:pPr>
              <w:rPr>
                <w:rFonts w:asciiTheme="minorHAnsi" w:hAnsiTheme="minorHAnsi" w:cstheme="minorHAnsi"/>
                <w:b/>
                <w:bCs/>
                <w:i/>
                <w:iCs/>
                <w:color w:val="ED7D31" w:themeColor="accent2"/>
              </w:rPr>
            </w:pPr>
          </w:p>
        </w:tc>
      </w:tr>
      <w:tr w:rsidR="00C36BE8" w:rsidTr="008171C6">
        <w:trPr>
          <w:trHeight w:val="5750"/>
        </w:trPr>
        <w:tc>
          <w:tcPr>
            <w:tcW w:w="2425" w:type="dxa"/>
          </w:tcPr>
          <w:p w:rsidR="00C36BE8" w:rsidRDefault="00C36BE8" w:rsidP="00AF4195">
            <w:pPr>
              <w:rPr>
                <w:rFonts w:asciiTheme="minorHAnsi" w:hAnsiTheme="minorHAnsi" w:cstheme="minorHAnsi"/>
                <w:b/>
                <w:bCs/>
                <w:i/>
                <w:iCs/>
                <w:color w:val="ED7D31" w:themeColor="accent2"/>
              </w:rPr>
            </w:pPr>
            <w:r w:rsidRPr="00AF4195">
              <w:rPr>
                <w:rFonts w:asciiTheme="minorHAnsi" w:hAnsiTheme="minorHAnsi" w:cstheme="minorHAnsi"/>
                <w:b/>
                <w:bCs/>
                <w:i/>
                <w:iCs/>
                <w:color w:val="ED7D31" w:themeColor="accent2"/>
              </w:rPr>
              <w:t xml:space="preserve">Purchase Orders </w:t>
            </w:r>
            <w:r>
              <w:rPr>
                <w:rFonts w:asciiTheme="minorHAnsi" w:hAnsiTheme="minorHAnsi" w:cstheme="minorHAnsi"/>
                <w:b/>
                <w:bCs/>
                <w:i/>
                <w:iCs/>
                <w:color w:val="ED7D31" w:themeColor="accent2"/>
              </w:rPr>
              <w:t xml:space="preserve">for </w:t>
            </w:r>
            <w:r w:rsidRPr="00AF4195">
              <w:rPr>
                <w:rFonts w:asciiTheme="minorHAnsi" w:hAnsiTheme="minorHAnsi" w:cstheme="minorHAnsi"/>
                <w:b/>
                <w:bCs/>
                <w:i/>
                <w:iCs/>
                <w:color w:val="ED7D31" w:themeColor="accent2"/>
              </w:rPr>
              <w:t xml:space="preserve">Non-Technology </w:t>
            </w:r>
            <w:r w:rsidR="008171C6">
              <w:rPr>
                <w:rFonts w:asciiTheme="minorHAnsi" w:hAnsiTheme="minorHAnsi" w:cstheme="minorHAnsi"/>
                <w:b/>
                <w:bCs/>
                <w:i/>
                <w:iCs/>
                <w:color w:val="ED7D31" w:themeColor="accent2"/>
              </w:rPr>
              <w:t>&amp;</w:t>
            </w:r>
            <w:r w:rsidRPr="00AF4195">
              <w:rPr>
                <w:rFonts w:asciiTheme="minorHAnsi" w:hAnsiTheme="minorHAnsi" w:cstheme="minorHAnsi"/>
                <w:b/>
                <w:bCs/>
                <w:i/>
                <w:iCs/>
                <w:color w:val="ED7D31" w:themeColor="accent2"/>
              </w:rPr>
              <w:t xml:space="preserve"> Non</w:t>
            </w:r>
            <w:r w:rsidR="008171C6">
              <w:rPr>
                <w:rFonts w:asciiTheme="minorHAnsi" w:hAnsiTheme="minorHAnsi" w:cstheme="minorHAnsi"/>
                <w:b/>
                <w:bCs/>
                <w:i/>
                <w:iCs/>
                <w:color w:val="ED7D31" w:themeColor="accent2"/>
              </w:rPr>
              <w:t>-</w:t>
            </w:r>
            <w:r w:rsidRPr="00AF4195">
              <w:rPr>
                <w:rFonts w:asciiTheme="minorHAnsi" w:hAnsiTheme="minorHAnsi" w:cstheme="minorHAnsi"/>
                <w:b/>
                <w:bCs/>
                <w:i/>
                <w:iCs/>
                <w:color w:val="ED7D31" w:themeColor="accent2"/>
              </w:rPr>
              <w:t xml:space="preserve"> Scarce Resources</w:t>
            </w:r>
          </w:p>
        </w:tc>
        <w:tc>
          <w:tcPr>
            <w:tcW w:w="8365" w:type="dxa"/>
          </w:tcPr>
          <w:p w:rsidR="00C36BE8" w:rsidRPr="00AF4195" w:rsidRDefault="00C36BE8" w:rsidP="00C36BE8">
            <w:pPr>
              <w:pStyle w:val="ListParagraph"/>
              <w:numPr>
                <w:ilvl w:val="0"/>
                <w:numId w:val="1"/>
              </w:numPr>
              <w:rPr>
                <w:rStyle w:val="file"/>
                <w:rFonts w:asciiTheme="minorHAnsi" w:hAnsiTheme="minorHAnsi" w:cstheme="minorHAnsi"/>
                <w:color w:val="333333"/>
              </w:rPr>
            </w:pPr>
            <w:r w:rsidRPr="00AF4195">
              <w:rPr>
                <w:rFonts w:asciiTheme="minorHAnsi" w:hAnsiTheme="minorHAnsi" w:cstheme="minorHAnsi"/>
                <w:b/>
                <w:bCs/>
                <w:iCs/>
              </w:rPr>
              <w:t xml:space="preserve">Submit the following </w:t>
            </w:r>
            <w:hyperlink r:id="rId10" w:history="1">
              <w:r w:rsidR="00413477" w:rsidRPr="00413477">
                <w:rPr>
                  <w:rStyle w:val="Hyperlink"/>
                  <w:rFonts w:eastAsia="Times New Roman"/>
                  <w:b/>
                </w:rPr>
                <w:t>via ServiceNow</w:t>
              </w:r>
            </w:hyperlink>
            <w:r w:rsidR="00FA5CF4">
              <w:rPr>
                <w:rStyle w:val="file"/>
                <w:rFonts w:asciiTheme="minorHAnsi" w:hAnsiTheme="minorHAnsi" w:cstheme="minorHAnsi"/>
                <w:b/>
                <w:color w:val="333333"/>
              </w:rPr>
              <w:t xml:space="preserve"> </w:t>
            </w:r>
            <w:bookmarkStart w:id="1" w:name="_Hlk42690185"/>
            <w:r w:rsidR="00FA5CF4" w:rsidRPr="00FA5CF4">
              <w:rPr>
                <w:rStyle w:val="file"/>
                <w:rFonts w:cstheme="minorHAnsi"/>
                <w:b/>
                <w:color w:val="333333"/>
              </w:rPr>
              <w:t xml:space="preserve">or by email to </w:t>
            </w:r>
            <w:hyperlink r:id="rId11" w:history="1">
              <w:r w:rsidR="00FA5CF4" w:rsidRPr="00FA5CF4">
                <w:rPr>
                  <w:rStyle w:val="Hyperlink"/>
                  <w:rFonts w:asciiTheme="minorHAnsi" w:hAnsiTheme="minorHAnsi" w:cstheme="minorHAnsi"/>
                  <w:b/>
                </w:rPr>
                <w:t>sfeoc.logs@gmail.com</w:t>
              </w:r>
            </w:hyperlink>
            <w:bookmarkEnd w:id="1"/>
            <w:r w:rsidRPr="00AF4195">
              <w:rPr>
                <w:rStyle w:val="file"/>
                <w:rFonts w:asciiTheme="minorHAnsi" w:hAnsiTheme="minorHAnsi" w:cstheme="minorHAnsi"/>
                <w:b/>
                <w:color w:val="FF0000"/>
              </w:rPr>
              <w:t xml:space="preserve"> </w:t>
            </w:r>
          </w:p>
          <w:p w:rsidR="00175395" w:rsidRPr="00175395" w:rsidRDefault="00175395" w:rsidP="00A60867">
            <w:pPr>
              <w:pStyle w:val="ListParagraph"/>
              <w:numPr>
                <w:ilvl w:val="1"/>
                <w:numId w:val="1"/>
              </w:numPr>
              <w:ind w:left="720"/>
              <w:rPr>
                <w:rFonts w:asciiTheme="minorHAnsi" w:hAnsiTheme="minorHAnsi"/>
                <w:bCs/>
                <w:iCs/>
              </w:rPr>
            </w:pPr>
            <w:r>
              <w:t>Form 213RR</w:t>
            </w:r>
            <w:r w:rsidRPr="00AF4195">
              <w:rPr>
                <w:rFonts w:asciiTheme="minorHAnsi" w:eastAsia="Times New Roman" w:hAnsiTheme="minorHAnsi" w:cstheme="minorHAnsi"/>
              </w:rPr>
              <w:t xml:space="preserve"> </w:t>
            </w:r>
          </w:p>
          <w:p w:rsidR="00A60867" w:rsidRPr="00A60867" w:rsidRDefault="00A60867" w:rsidP="00A60867">
            <w:pPr>
              <w:pStyle w:val="ListParagraph"/>
              <w:numPr>
                <w:ilvl w:val="1"/>
                <w:numId w:val="1"/>
              </w:numPr>
              <w:ind w:left="720"/>
              <w:rPr>
                <w:rFonts w:asciiTheme="minorHAnsi" w:hAnsiTheme="minorHAnsi"/>
                <w:bCs/>
                <w:iCs/>
              </w:rPr>
            </w:pPr>
            <w:r>
              <w:rPr>
                <w:rFonts w:asciiTheme="minorHAnsi" w:hAnsiTheme="minorHAnsi" w:cstheme="minorHAnsi"/>
                <w:bCs/>
                <w:iCs/>
              </w:rPr>
              <w:t>E</w:t>
            </w:r>
            <w:r>
              <w:rPr>
                <w:bCs/>
                <w:iCs/>
              </w:rPr>
              <w:t>vidence of request for 3 or more quotes (N/A if using a Term Contract)</w:t>
            </w:r>
          </w:p>
          <w:p w:rsidR="00A60867" w:rsidRPr="00A60867" w:rsidRDefault="00A60867" w:rsidP="00A60867">
            <w:pPr>
              <w:pStyle w:val="ListParagraph"/>
              <w:numPr>
                <w:ilvl w:val="1"/>
                <w:numId w:val="1"/>
              </w:numPr>
              <w:ind w:left="720"/>
              <w:rPr>
                <w:rFonts w:asciiTheme="minorHAnsi" w:hAnsiTheme="minorHAnsi"/>
                <w:bCs/>
                <w:iCs/>
              </w:rPr>
            </w:pPr>
            <w:r>
              <w:rPr>
                <w:rFonts w:asciiTheme="minorHAnsi" w:hAnsiTheme="minorHAnsi" w:cstheme="minorHAnsi"/>
                <w:bCs/>
                <w:iCs/>
              </w:rPr>
              <w:t>Selected q</w:t>
            </w:r>
            <w:r w:rsidR="00C36BE8" w:rsidRPr="00A60867">
              <w:rPr>
                <w:rFonts w:asciiTheme="minorHAnsi" w:hAnsiTheme="minorHAnsi" w:cstheme="minorHAnsi"/>
                <w:bCs/>
                <w:iCs/>
              </w:rPr>
              <w:t>uote</w:t>
            </w:r>
            <w:r w:rsidRPr="00A60867">
              <w:rPr>
                <w:rFonts w:asciiTheme="minorHAnsi" w:hAnsiTheme="minorHAnsi"/>
                <w:bCs/>
                <w:iCs/>
              </w:rPr>
              <w:t xml:space="preserve"> </w:t>
            </w:r>
          </w:p>
          <w:p w:rsidR="00C36BE8" w:rsidRDefault="00C36BE8" w:rsidP="00C36BE8">
            <w:pPr>
              <w:ind w:firstLine="360"/>
              <w:rPr>
                <w:rStyle w:val="file"/>
                <w:rFonts w:asciiTheme="minorHAnsi" w:hAnsiTheme="minorHAnsi" w:cstheme="minorHAnsi"/>
                <w:color w:val="333333"/>
              </w:rPr>
            </w:pPr>
          </w:p>
          <w:p w:rsidR="00C36BE8" w:rsidRPr="00AF4195" w:rsidRDefault="00C36BE8" w:rsidP="00C36BE8">
            <w:pPr>
              <w:pStyle w:val="ListParagraph"/>
              <w:numPr>
                <w:ilvl w:val="0"/>
                <w:numId w:val="1"/>
              </w:numPr>
              <w:rPr>
                <w:rStyle w:val="file"/>
                <w:rFonts w:asciiTheme="minorHAnsi" w:hAnsiTheme="minorHAnsi" w:cstheme="minorHAnsi"/>
                <w:b/>
                <w:bCs/>
                <w:i/>
                <w:iCs/>
              </w:rPr>
            </w:pPr>
            <w:r w:rsidRPr="00AF4195">
              <w:rPr>
                <w:rStyle w:val="file"/>
                <w:rFonts w:asciiTheme="minorHAnsi" w:hAnsiTheme="minorHAnsi" w:cstheme="minorHAnsi"/>
                <w:b/>
                <w:color w:val="333333"/>
              </w:rPr>
              <w:t>Proceed to issue PO to the supplier at the department level</w:t>
            </w:r>
            <w:r w:rsidR="00A60867">
              <w:rPr>
                <w:rStyle w:val="file"/>
                <w:b/>
                <w:color w:val="333333"/>
              </w:rPr>
              <w:t>.</w:t>
            </w:r>
          </w:p>
          <w:p w:rsidR="00C36BE8" w:rsidRPr="00AF4195" w:rsidRDefault="00C36BE8" w:rsidP="00C36BE8">
            <w:pPr>
              <w:pStyle w:val="ListParagraph"/>
              <w:numPr>
                <w:ilvl w:val="1"/>
                <w:numId w:val="1"/>
              </w:numPr>
              <w:ind w:left="720"/>
              <w:rPr>
                <w:rStyle w:val="file"/>
                <w:rFonts w:asciiTheme="minorHAnsi" w:hAnsiTheme="minorHAnsi" w:cstheme="minorHAnsi"/>
                <w:b/>
                <w:bCs/>
                <w:i/>
                <w:iCs/>
              </w:rPr>
            </w:pPr>
            <w:r w:rsidRPr="00AF4195">
              <w:rPr>
                <w:rStyle w:val="file"/>
                <w:rFonts w:asciiTheme="minorHAnsi" w:hAnsiTheme="minorHAnsi" w:cstheme="minorHAnsi"/>
                <w:color w:val="333333"/>
              </w:rPr>
              <w:t xml:space="preserve">Use Term Contracts whenever possible. They are </w:t>
            </w:r>
            <w:hyperlink r:id="rId12" w:history="1">
              <w:r w:rsidRPr="00AF4195">
                <w:rPr>
                  <w:rStyle w:val="Hyperlink"/>
                  <w:rFonts w:asciiTheme="minorHAnsi" w:hAnsiTheme="minorHAnsi" w:cstheme="minorHAnsi"/>
                </w:rPr>
                <w:t>here</w:t>
              </w:r>
            </w:hyperlink>
            <w:r w:rsidRPr="00AF4195">
              <w:rPr>
                <w:rStyle w:val="file"/>
                <w:rFonts w:asciiTheme="minorHAnsi" w:hAnsiTheme="minorHAnsi" w:cstheme="minorHAnsi"/>
                <w:color w:val="333333"/>
              </w:rPr>
              <w:t xml:space="preserve"> under Direct Purchasing and Contracting.  </w:t>
            </w:r>
          </w:p>
          <w:p w:rsidR="00C36BE8" w:rsidRPr="00AF4195" w:rsidRDefault="00C36BE8" w:rsidP="00C36BE8">
            <w:pPr>
              <w:pStyle w:val="ListParagraph"/>
              <w:numPr>
                <w:ilvl w:val="1"/>
                <w:numId w:val="1"/>
              </w:numPr>
              <w:ind w:left="720"/>
              <w:rPr>
                <w:rFonts w:asciiTheme="minorHAnsi" w:hAnsiTheme="minorHAnsi" w:cstheme="minorHAnsi"/>
              </w:rPr>
            </w:pPr>
            <w:r w:rsidRPr="00AF4195">
              <w:rPr>
                <w:rStyle w:val="file"/>
                <w:rFonts w:asciiTheme="minorHAnsi" w:hAnsiTheme="minorHAnsi" w:cstheme="minorHAnsi"/>
                <w:color w:val="333333"/>
              </w:rPr>
              <w:t>Your PO will have the following attributes:</w:t>
            </w:r>
          </w:p>
          <w:p w:rsidR="00C36BE8" w:rsidRPr="00AF4195" w:rsidRDefault="00C36BE8" w:rsidP="00C36BE8">
            <w:pPr>
              <w:pStyle w:val="ListParagraph"/>
              <w:numPr>
                <w:ilvl w:val="0"/>
                <w:numId w:val="2"/>
              </w:numPr>
              <w:rPr>
                <w:rFonts w:asciiTheme="minorHAnsi" w:eastAsia="Times New Roman" w:hAnsiTheme="minorHAnsi" w:cstheme="minorHAnsi"/>
              </w:rPr>
            </w:pPr>
            <w:r w:rsidRPr="00AF4195">
              <w:rPr>
                <w:rFonts w:asciiTheme="minorHAnsi" w:eastAsia="Times New Roman" w:hAnsiTheme="minorHAnsi" w:cstheme="minorHAnsi"/>
              </w:rPr>
              <w:t>21.15 purchasing authority</w:t>
            </w:r>
          </w:p>
          <w:p w:rsidR="00C36BE8" w:rsidRPr="00AF4195" w:rsidRDefault="00413477" w:rsidP="00C36BE8">
            <w:pPr>
              <w:pStyle w:val="ListParagraph"/>
              <w:numPr>
                <w:ilvl w:val="0"/>
                <w:numId w:val="2"/>
              </w:numPr>
              <w:rPr>
                <w:rFonts w:asciiTheme="minorHAnsi" w:eastAsia="Times New Roman" w:hAnsiTheme="minorHAnsi" w:cstheme="minorHAnsi"/>
              </w:rPr>
            </w:pPr>
            <w:r>
              <w:t>Copy of approved</w:t>
            </w:r>
            <w:r w:rsidR="00175395">
              <w:t xml:space="preserve"> Form 213RR</w:t>
            </w:r>
            <w:r w:rsidR="00C36BE8" w:rsidRPr="00AF4195">
              <w:rPr>
                <w:rFonts w:asciiTheme="minorHAnsi" w:eastAsia="Times New Roman" w:hAnsiTheme="minorHAnsi" w:cstheme="minorHAnsi"/>
              </w:rPr>
              <w:t xml:space="preserve"> uploaded to PO</w:t>
            </w:r>
          </w:p>
          <w:p w:rsidR="00175395" w:rsidRPr="00175395" w:rsidRDefault="00A10A53" w:rsidP="00A60867">
            <w:pPr>
              <w:pStyle w:val="ListParagraph"/>
              <w:numPr>
                <w:ilvl w:val="0"/>
                <w:numId w:val="2"/>
              </w:numPr>
              <w:rPr>
                <w:rFonts w:asciiTheme="minorHAnsi" w:eastAsia="Times New Roman" w:hAnsiTheme="minorHAnsi" w:cstheme="minorHAnsi"/>
              </w:rPr>
            </w:pPr>
            <w:r>
              <w:rPr>
                <w:rFonts w:asciiTheme="minorHAnsi" w:hAnsiTheme="minorHAnsi" w:cstheme="minorHAnsi"/>
                <w:bCs/>
                <w:iCs/>
              </w:rPr>
              <w:t xml:space="preserve">Evidence of </w:t>
            </w:r>
            <w:r w:rsidRPr="00A10A53">
              <w:rPr>
                <w:rFonts w:asciiTheme="minorHAnsi" w:hAnsiTheme="minorHAnsi" w:cstheme="minorHAnsi"/>
                <w:bCs/>
                <w:i/>
                <w:iCs/>
              </w:rPr>
              <w:t xml:space="preserve">request </w:t>
            </w:r>
            <w:r>
              <w:rPr>
                <w:rFonts w:asciiTheme="minorHAnsi" w:hAnsiTheme="minorHAnsi" w:cstheme="minorHAnsi"/>
                <w:bCs/>
                <w:iCs/>
              </w:rPr>
              <w:t xml:space="preserve">for 3+ quotes </w:t>
            </w:r>
            <w:r w:rsidRPr="00AF4195">
              <w:rPr>
                <w:rFonts w:asciiTheme="minorHAnsi" w:eastAsia="Times New Roman" w:hAnsiTheme="minorHAnsi" w:cstheme="minorHAnsi"/>
              </w:rPr>
              <w:t>uploaded to PO</w:t>
            </w:r>
            <w:r>
              <w:rPr>
                <w:rFonts w:asciiTheme="minorHAnsi" w:hAnsiTheme="minorHAnsi" w:cstheme="minorHAnsi"/>
                <w:bCs/>
                <w:iCs/>
              </w:rPr>
              <w:t xml:space="preserve">. </w:t>
            </w:r>
          </w:p>
          <w:p w:rsidR="00175395" w:rsidRPr="00175395" w:rsidRDefault="00A10A53" w:rsidP="00175395">
            <w:pPr>
              <w:pStyle w:val="ListParagraph"/>
              <w:numPr>
                <w:ilvl w:val="1"/>
                <w:numId w:val="2"/>
              </w:numPr>
              <w:rPr>
                <w:rFonts w:asciiTheme="minorHAnsi" w:eastAsia="Times New Roman" w:hAnsiTheme="minorHAnsi" w:cstheme="minorHAnsi"/>
              </w:rPr>
            </w:pPr>
            <w:r w:rsidRPr="00175395">
              <w:rPr>
                <w:bCs/>
                <w:iCs/>
              </w:rPr>
              <w:t>Ok if only one quote/proposal is received.</w:t>
            </w:r>
            <w:r w:rsidRPr="00175395">
              <w:rPr>
                <w:rFonts w:asciiTheme="minorHAnsi" w:eastAsia="Times New Roman" w:hAnsiTheme="minorHAnsi" w:cstheme="minorHAnsi"/>
              </w:rPr>
              <w:t xml:space="preserve"> </w:t>
            </w:r>
          </w:p>
          <w:p w:rsidR="00A60867" w:rsidRPr="00AF4195" w:rsidRDefault="00175395" w:rsidP="00175395">
            <w:pPr>
              <w:pStyle w:val="ListParagraph"/>
              <w:numPr>
                <w:ilvl w:val="1"/>
                <w:numId w:val="2"/>
              </w:numPr>
              <w:rPr>
                <w:rFonts w:asciiTheme="minorHAnsi" w:eastAsia="Times New Roman" w:hAnsiTheme="minorHAnsi" w:cstheme="minorHAnsi"/>
              </w:rPr>
            </w:pPr>
            <w:r>
              <w:rPr>
                <w:rFonts w:asciiTheme="minorHAnsi" w:eastAsia="Times New Roman" w:hAnsiTheme="minorHAnsi" w:cstheme="minorHAnsi"/>
              </w:rPr>
              <w:t>This r</w:t>
            </w:r>
            <w:r w:rsidR="00A10A53">
              <w:rPr>
                <w:rFonts w:asciiTheme="minorHAnsi" w:eastAsia="Times New Roman" w:hAnsiTheme="minorHAnsi" w:cstheme="minorHAnsi"/>
              </w:rPr>
              <w:t xml:space="preserve">equirement </w:t>
            </w:r>
            <w:r w:rsidR="00A60867" w:rsidRPr="00A60867">
              <w:rPr>
                <w:rFonts w:asciiTheme="minorHAnsi" w:eastAsia="Times New Roman" w:hAnsiTheme="minorHAnsi" w:cstheme="minorHAnsi"/>
              </w:rPr>
              <w:t>N/A if using a Term Contract</w:t>
            </w:r>
            <w:r w:rsidR="00A10A53">
              <w:rPr>
                <w:rFonts w:asciiTheme="minorHAnsi" w:eastAsia="Times New Roman" w:hAnsiTheme="minorHAnsi" w:cstheme="minorHAnsi"/>
              </w:rPr>
              <w:t>.</w:t>
            </w:r>
            <w:r w:rsidR="00A60867">
              <w:rPr>
                <w:rFonts w:asciiTheme="minorHAnsi" w:eastAsia="Times New Roman" w:hAnsiTheme="minorHAnsi" w:cstheme="minorHAnsi"/>
              </w:rPr>
              <w:t xml:space="preserve"> </w:t>
            </w:r>
          </w:p>
          <w:p w:rsidR="00C36BE8" w:rsidRPr="00C36BE8" w:rsidRDefault="00C36BE8" w:rsidP="00C36BE8">
            <w:pPr>
              <w:pStyle w:val="ListParagraph"/>
              <w:numPr>
                <w:ilvl w:val="0"/>
                <w:numId w:val="2"/>
              </w:numPr>
              <w:rPr>
                <w:rFonts w:asciiTheme="minorHAnsi" w:eastAsia="Times New Roman" w:hAnsiTheme="minorHAnsi" w:cstheme="minorHAnsi"/>
                <w:color w:val="FF0000"/>
              </w:rPr>
            </w:pPr>
            <w:r w:rsidRPr="00AF4195">
              <w:rPr>
                <w:rFonts w:asciiTheme="minorHAnsi" w:eastAsia="Times New Roman" w:hAnsiTheme="minorHAnsi" w:cstheme="minorHAnsi"/>
                <w:color w:val="FF0000"/>
              </w:rPr>
              <w:t>If PO routes to OCA because it is over $10K and not tied to a contract, email an OCA buyer to approve PO in PS</w:t>
            </w:r>
            <w:r>
              <w:rPr>
                <w:rFonts w:asciiTheme="minorHAnsi" w:eastAsia="Times New Roman" w:hAnsiTheme="minorHAnsi" w:cstheme="minorHAnsi"/>
                <w:color w:val="FF0000"/>
              </w:rPr>
              <w:t>.</w:t>
            </w:r>
          </w:p>
          <w:p w:rsidR="00C36BE8" w:rsidRDefault="00C36BE8" w:rsidP="00AF4195">
            <w:pPr>
              <w:rPr>
                <w:rFonts w:asciiTheme="minorHAnsi" w:hAnsiTheme="minorHAnsi" w:cstheme="minorHAnsi"/>
                <w:b/>
                <w:bCs/>
                <w:i/>
                <w:iCs/>
                <w:color w:val="ED7D31" w:themeColor="accent2"/>
              </w:rPr>
            </w:pPr>
          </w:p>
          <w:p w:rsidR="008272D6" w:rsidRPr="00A10A53" w:rsidRDefault="008272D6" w:rsidP="008272D6">
            <w:pPr>
              <w:pStyle w:val="ListParagraph"/>
              <w:numPr>
                <w:ilvl w:val="0"/>
                <w:numId w:val="1"/>
              </w:numPr>
              <w:rPr>
                <w:rStyle w:val="file"/>
                <w:rFonts w:asciiTheme="minorHAnsi" w:hAnsiTheme="minorHAnsi" w:cstheme="minorHAnsi"/>
                <w:b/>
                <w:bCs/>
                <w:i/>
                <w:iCs/>
                <w:color w:val="ED7D31" w:themeColor="accent2"/>
              </w:rPr>
            </w:pPr>
            <w:r w:rsidRPr="008272D6">
              <w:rPr>
                <w:rStyle w:val="file"/>
                <w:b/>
                <w:color w:val="333333"/>
              </w:rPr>
              <w:t>PO must include applicable FEMA appendix</w:t>
            </w:r>
            <w:r>
              <w:rPr>
                <w:rStyle w:val="file"/>
                <w:b/>
                <w:color w:val="333333"/>
              </w:rPr>
              <w:t xml:space="preserve"> found </w:t>
            </w:r>
            <w:hyperlink r:id="rId13" w:history="1">
              <w:r w:rsidRPr="008272D6">
                <w:rPr>
                  <w:rStyle w:val="Hyperlink"/>
                  <w:b/>
                </w:rPr>
                <w:t>here</w:t>
              </w:r>
            </w:hyperlink>
            <w:r>
              <w:rPr>
                <w:rStyle w:val="file"/>
                <w:b/>
                <w:color w:val="333333"/>
              </w:rPr>
              <w:t xml:space="preserve"> under Emergency Purchasing.</w:t>
            </w:r>
          </w:p>
          <w:p w:rsidR="00A10A53" w:rsidRPr="00A10A53" w:rsidRDefault="00A10A53" w:rsidP="00A10A53">
            <w:pPr>
              <w:pStyle w:val="ListParagraph"/>
              <w:ind w:left="360"/>
              <w:rPr>
                <w:rStyle w:val="file"/>
                <w:color w:val="333333"/>
              </w:rPr>
            </w:pPr>
          </w:p>
          <w:p w:rsidR="00A10A53" w:rsidRPr="00A10A53" w:rsidRDefault="00A10A53" w:rsidP="00A10A53">
            <w:pPr>
              <w:pStyle w:val="ListParagraph"/>
              <w:numPr>
                <w:ilvl w:val="0"/>
                <w:numId w:val="1"/>
              </w:numPr>
              <w:rPr>
                <w:rStyle w:val="file"/>
                <w:color w:val="333333"/>
              </w:rPr>
            </w:pPr>
            <w:r w:rsidRPr="00A10A53">
              <w:rPr>
                <w:rStyle w:val="file"/>
                <w:b/>
                <w:color w:val="333333"/>
              </w:rPr>
              <w:t xml:space="preserve">Confirm contractor/vendor not suspended by federal government by checking </w:t>
            </w:r>
            <w:hyperlink r:id="rId14" w:history="1">
              <w:r w:rsidRPr="00A10A53">
                <w:rPr>
                  <w:rStyle w:val="Hyperlink"/>
                  <w:b/>
                </w:rPr>
                <w:t>www.sam.gov</w:t>
              </w:r>
            </w:hyperlink>
            <w:r w:rsidRPr="00A10A53">
              <w:rPr>
                <w:rStyle w:val="file"/>
                <w:color w:val="333333"/>
              </w:rPr>
              <w:t>.</w:t>
            </w:r>
            <w:r>
              <w:rPr>
                <w:rStyle w:val="file"/>
                <w:color w:val="333333"/>
              </w:rPr>
              <w:t xml:space="preserve"> </w:t>
            </w:r>
            <w:r w:rsidRPr="00A10A53">
              <w:rPr>
                <w:rStyle w:val="file"/>
                <w:color w:val="333333"/>
              </w:rPr>
              <w:t xml:space="preserve">   </w:t>
            </w:r>
          </w:p>
          <w:p w:rsidR="00A10A53" w:rsidRPr="008272D6" w:rsidRDefault="00A10A53" w:rsidP="00A10A53">
            <w:pPr>
              <w:pStyle w:val="ListParagraph"/>
              <w:ind w:left="360"/>
              <w:rPr>
                <w:rFonts w:asciiTheme="minorHAnsi" w:hAnsiTheme="minorHAnsi" w:cstheme="minorHAnsi"/>
                <w:b/>
                <w:bCs/>
                <w:i/>
                <w:iCs/>
                <w:color w:val="ED7D31" w:themeColor="accent2"/>
              </w:rPr>
            </w:pPr>
          </w:p>
        </w:tc>
      </w:tr>
      <w:tr w:rsidR="00C36BE8" w:rsidTr="008171C6">
        <w:trPr>
          <w:trHeight w:val="584"/>
        </w:trPr>
        <w:tc>
          <w:tcPr>
            <w:tcW w:w="2425" w:type="dxa"/>
          </w:tcPr>
          <w:p w:rsidR="00C36BE8" w:rsidRDefault="00C36BE8" w:rsidP="00AF4195">
            <w:pPr>
              <w:rPr>
                <w:rFonts w:asciiTheme="minorHAnsi" w:hAnsiTheme="minorHAnsi" w:cstheme="minorHAnsi"/>
                <w:b/>
                <w:bCs/>
                <w:i/>
                <w:iCs/>
                <w:color w:val="ED7D31" w:themeColor="accent2"/>
              </w:rPr>
            </w:pPr>
            <w:r w:rsidRPr="00AF4195">
              <w:rPr>
                <w:rFonts w:asciiTheme="minorHAnsi" w:hAnsiTheme="minorHAnsi" w:cstheme="minorHAnsi"/>
                <w:b/>
                <w:bCs/>
                <w:i/>
                <w:iCs/>
                <w:color w:val="ED7D31" w:themeColor="accent2"/>
              </w:rPr>
              <w:t>Technology Purchase</w:t>
            </w:r>
            <w:r w:rsidR="0003691D">
              <w:rPr>
                <w:rFonts w:asciiTheme="minorHAnsi" w:hAnsiTheme="minorHAnsi" w:cstheme="minorHAnsi"/>
                <w:b/>
                <w:bCs/>
                <w:i/>
                <w:iCs/>
                <w:color w:val="ED7D31" w:themeColor="accent2"/>
              </w:rPr>
              <w:t xml:space="preserve"> Orders</w:t>
            </w:r>
            <w:r w:rsidRPr="00AF4195">
              <w:rPr>
                <w:rFonts w:asciiTheme="minorHAnsi" w:hAnsiTheme="minorHAnsi" w:cstheme="minorHAnsi"/>
                <w:b/>
                <w:bCs/>
                <w:i/>
                <w:iCs/>
                <w:color w:val="ED7D31" w:themeColor="accent2"/>
              </w:rPr>
              <w:t xml:space="preserve"> using Tech Marketplace Contracts</w:t>
            </w:r>
          </w:p>
        </w:tc>
        <w:tc>
          <w:tcPr>
            <w:tcW w:w="8365" w:type="dxa"/>
          </w:tcPr>
          <w:p w:rsidR="00C36BE8" w:rsidRPr="00AF4195" w:rsidRDefault="00413477" w:rsidP="00A10A53">
            <w:pPr>
              <w:pStyle w:val="ListParagraph"/>
              <w:numPr>
                <w:ilvl w:val="0"/>
                <w:numId w:val="3"/>
              </w:numPr>
              <w:rPr>
                <w:rStyle w:val="file"/>
                <w:rFonts w:asciiTheme="minorHAnsi" w:hAnsiTheme="minorHAnsi" w:cstheme="minorHAnsi"/>
                <w:b/>
                <w:color w:val="333333"/>
              </w:rPr>
            </w:pPr>
            <w:r w:rsidRPr="00AF4195">
              <w:rPr>
                <w:rFonts w:asciiTheme="minorHAnsi" w:hAnsiTheme="minorHAnsi" w:cstheme="minorHAnsi"/>
                <w:b/>
                <w:bCs/>
                <w:iCs/>
              </w:rPr>
              <w:t xml:space="preserve">Submit the following </w:t>
            </w:r>
            <w:hyperlink r:id="rId15" w:history="1">
              <w:r w:rsidRPr="00413477">
                <w:rPr>
                  <w:rStyle w:val="Hyperlink"/>
                  <w:rFonts w:eastAsia="Times New Roman"/>
                  <w:b/>
                </w:rPr>
                <w:t>via ServiceNow</w:t>
              </w:r>
            </w:hyperlink>
            <w:r w:rsidR="00175395">
              <w:rPr>
                <w:rStyle w:val="Hyperlink"/>
                <w:rFonts w:eastAsia="Times New Roman"/>
                <w:b/>
              </w:rPr>
              <w:t xml:space="preserve"> </w:t>
            </w:r>
            <w:r w:rsidR="00175395" w:rsidRPr="00FA5CF4">
              <w:rPr>
                <w:rStyle w:val="file"/>
                <w:rFonts w:cstheme="minorHAnsi"/>
                <w:b/>
                <w:color w:val="333333"/>
              </w:rPr>
              <w:t xml:space="preserve">or by email to </w:t>
            </w:r>
            <w:hyperlink r:id="rId16" w:history="1">
              <w:r w:rsidR="00175395" w:rsidRPr="00FA5CF4">
                <w:rPr>
                  <w:rStyle w:val="Hyperlink"/>
                  <w:rFonts w:asciiTheme="minorHAnsi" w:hAnsiTheme="minorHAnsi" w:cstheme="minorHAnsi"/>
                  <w:b/>
                </w:rPr>
                <w:t>sfeoc.logs@gmail.com</w:t>
              </w:r>
            </w:hyperlink>
            <w:r w:rsidR="00C36BE8" w:rsidRPr="00AF4195">
              <w:rPr>
                <w:rStyle w:val="file"/>
                <w:rFonts w:asciiTheme="minorHAnsi" w:hAnsiTheme="minorHAnsi" w:cstheme="minorHAnsi"/>
                <w:b/>
                <w:color w:val="333333"/>
              </w:rPr>
              <w:t xml:space="preserve">. </w:t>
            </w:r>
          </w:p>
          <w:p w:rsidR="00175395" w:rsidRPr="00175395" w:rsidRDefault="00175395" w:rsidP="00A10A53">
            <w:pPr>
              <w:pStyle w:val="ListParagraph"/>
              <w:numPr>
                <w:ilvl w:val="1"/>
                <w:numId w:val="3"/>
              </w:numPr>
              <w:rPr>
                <w:rFonts w:asciiTheme="minorHAnsi" w:hAnsiTheme="minorHAnsi" w:cstheme="minorHAnsi"/>
                <w:bCs/>
                <w:iCs/>
              </w:rPr>
            </w:pPr>
            <w:r>
              <w:t>Form 213RR</w:t>
            </w:r>
            <w:r w:rsidRPr="00AF4195">
              <w:rPr>
                <w:rFonts w:asciiTheme="minorHAnsi" w:eastAsia="Times New Roman" w:hAnsiTheme="minorHAnsi" w:cstheme="minorHAnsi"/>
              </w:rPr>
              <w:t xml:space="preserve"> </w:t>
            </w:r>
          </w:p>
          <w:p w:rsidR="00A60867" w:rsidRDefault="00A60867" w:rsidP="00A10A53">
            <w:pPr>
              <w:pStyle w:val="ListParagraph"/>
              <w:numPr>
                <w:ilvl w:val="1"/>
                <w:numId w:val="3"/>
              </w:numPr>
              <w:rPr>
                <w:rFonts w:asciiTheme="minorHAnsi" w:hAnsiTheme="minorHAnsi" w:cstheme="minorHAnsi"/>
                <w:bCs/>
                <w:iCs/>
              </w:rPr>
            </w:pPr>
            <w:r>
              <w:rPr>
                <w:rFonts w:asciiTheme="minorHAnsi" w:hAnsiTheme="minorHAnsi" w:cstheme="minorHAnsi"/>
                <w:bCs/>
                <w:iCs/>
              </w:rPr>
              <w:t xml:space="preserve">Evidence of </w:t>
            </w:r>
            <w:r w:rsidRPr="00A10A53">
              <w:rPr>
                <w:rFonts w:asciiTheme="minorHAnsi" w:hAnsiTheme="minorHAnsi" w:cstheme="minorHAnsi"/>
                <w:bCs/>
                <w:i/>
                <w:iCs/>
              </w:rPr>
              <w:t xml:space="preserve">request </w:t>
            </w:r>
            <w:r>
              <w:rPr>
                <w:rFonts w:asciiTheme="minorHAnsi" w:hAnsiTheme="minorHAnsi" w:cstheme="minorHAnsi"/>
                <w:bCs/>
                <w:iCs/>
              </w:rPr>
              <w:t>for 3+ quotes</w:t>
            </w:r>
            <w:r w:rsidR="00175395">
              <w:rPr>
                <w:rFonts w:asciiTheme="minorHAnsi" w:hAnsiTheme="minorHAnsi" w:cstheme="minorHAnsi"/>
                <w:bCs/>
                <w:iCs/>
              </w:rPr>
              <w:t xml:space="preserve"> if over $25,000</w:t>
            </w:r>
            <w:r w:rsidR="00A10A53">
              <w:rPr>
                <w:rFonts w:asciiTheme="minorHAnsi" w:hAnsiTheme="minorHAnsi" w:cstheme="minorHAnsi"/>
                <w:bCs/>
                <w:iCs/>
              </w:rPr>
              <w:t xml:space="preserve">. </w:t>
            </w:r>
            <w:r w:rsidR="00A10A53" w:rsidRPr="00A10A53">
              <w:rPr>
                <w:bCs/>
                <w:i/>
                <w:iCs/>
              </w:rPr>
              <w:t>Ok if only one quote/proposal is received</w:t>
            </w:r>
            <w:r w:rsidR="00A10A53" w:rsidRPr="00A10A53">
              <w:rPr>
                <w:bCs/>
                <w:iCs/>
              </w:rPr>
              <w:t>.</w:t>
            </w:r>
          </w:p>
          <w:p w:rsidR="00A60867" w:rsidRPr="00A60867" w:rsidRDefault="00A60867" w:rsidP="00A10A53">
            <w:pPr>
              <w:pStyle w:val="ListParagraph"/>
              <w:numPr>
                <w:ilvl w:val="1"/>
                <w:numId w:val="3"/>
              </w:numPr>
              <w:rPr>
                <w:rFonts w:asciiTheme="minorHAnsi" w:hAnsiTheme="minorHAnsi" w:cstheme="minorHAnsi"/>
                <w:bCs/>
                <w:iCs/>
              </w:rPr>
            </w:pPr>
            <w:r>
              <w:rPr>
                <w:rFonts w:asciiTheme="minorHAnsi" w:hAnsiTheme="minorHAnsi" w:cstheme="minorHAnsi"/>
                <w:bCs/>
                <w:iCs/>
              </w:rPr>
              <w:t xml:space="preserve">Selected </w:t>
            </w:r>
            <w:r w:rsidR="00C36BE8" w:rsidRPr="00A60867">
              <w:rPr>
                <w:rFonts w:asciiTheme="minorHAnsi" w:hAnsiTheme="minorHAnsi" w:cstheme="minorHAnsi"/>
                <w:bCs/>
                <w:iCs/>
              </w:rPr>
              <w:t>T</w:t>
            </w:r>
            <w:r>
              <w:rPr>
                <w:rFonts w:asciiTheme="minorHAnsi" w:hAnsiTheme="minorHAnsi" w:cstheme="minorHAnsi"/>
                <w:bCs/>
                <w:iCs/>
              </w:rPr>
              <w:t xml:space="preserve">ech </w:t>
            </w:r>
            <w:r w:rsidR="00C36BE8" w:rsidRPr="00A60867">
              <w:rPr>
                <w:rFonts w:asciiTheme="minorHAnsi" w:hAnsiTheme="minorHAnsi" w:cstheme="minorHAnsi"/>
                <w:bCs/>
                <w:iCs/>
              </w:rPr>
              <w:t>M</w:t>
            </w:r>
            <w:r>
              <w:rPr>
                <w:rFonts w:asciiTheme="minorHAnsi" w:hAnsiTheme="minorHAnsi" w:cstheme="minorHAnsi"/>
                <w:bCs/>
                <w:iCs/>
              </w:rPr>
              <w:t xml:space="preserve">arketplace </w:t>
            </w:r>
            <w:r w:rsidR="00C36BE8" w:rsidRPr="00A60867">
              <w:rPr>
                <w:rFonts w:asciiTheme="minorHAnsi" w:hAnsiTheme="minorHAnsi" w:cstheme="minorHAnsi"/>
                <w:bCs/>
                <w:iCs/>
              </w:rPr>
              <w:t>Quote</w:t>
            </w:r>
            <w:r w:rsidRPr="00A60867">
              <w:rPr>
                <w:rFonts w:asciiTheme="minorHAnsi" w:hAnsiTheme="minorHAnsi" w:cstheme="minorHAnsi"/>
                <w:bCs/>
                <w:iCs/>
              </w:rPr>
              <w:t xml:space="preserve"> </w:t>
            </w:r>
          </w:p>
          <w:p w:rsidR="000A79DC" w:rsidRDefault="00C36BE8" w:rsidP="000A79DC">
            <w:pPr>
              <w:pStyle w:val="ListParagraph"/>
              <w:numPr>
                <w:ilvl w:val="1"/>
                <w:numId w:val="3"/>
              </w:numPr>
              <w:rPr>
                <w:rFonts w:asciiTheme="minorHAnsi" w:hAnsiTheme="minorHAnsi" w:cstheme="minorHAnsi"/>
              </w:rPr>
            </w:pPr>
            <w:r w:rsidRPr="00AF4195">
              <w:rPr>
                <w:rFonts w:asciiTheme="minorHAnsi" w:hAnsiTheme="minorHAnsi" w:cstheme="minorHAnsi"/>
                <w:bCs/>
                <w:iCs/>
              </w:rPr>
              <w:t>DT approval</w:t>
            </w:r>
          </w:p>
          <w:p w:rsidR="00A60867" w:rsidRPr="00AF4195" w:rsidRDefault="00A60867" w:rsidP="00A60867">
            <w:pPr>
              <w:pStyle w:val="ListParagraph"/>
              <w:ind w:left="1080"/>
              <w:rPr>
                <w:rStyle w:val="file"/>
                <w:rFonts w:asciiTheme="minorHAnsi" w:hAnsiTheme="minorHAnsi" w:cstheme="minorHAnsi"/>
              </w:rPr>
            </w:pPr>
          </w:p>
          <w:p w:rsidR="00C36BE8" w:rsidRPr="00AF4195" w:rsidRDefault="00C36BE8" w:rsidP="00A10A53">
            <w:pPr>
              <w:pStyle w:val="ListParagraph"/>
              <w:numPr>
                <w:ilvl w:val="0"/>
                <w:numId w:val="3"/>
              </w:numPr>
              <w:rPr>
                <w:rStyle w:val="file"/>
                <w:rFonts w:asciiTheme="minorHAnsi" w:hAnsiTheme="minorHAnsi" w:cstheme="minorHAnsi"/>
                <w:color w:val="333333"/>
              </w:rPr>
            </w:pPr>
            <w:r w:rsidRPr="00AF4195">
              <w:rPr>
                <w:rStyle w:val="file"/>
                <w:rFonts w:asciiTheme="minorHAnsi" w:hAnsiTheme="minorHAnsi" w:cstheme="minorHAnsi"/>
                <w:b/>
                <w:color w:val="333333"/>
              </w:rPr>
              <w:t>SFEOC will forward your request to OCA</w:t>
            </w:r>
            <w:r w:rsidRPr="00AF4195">
              <w:rPr>
                <w:rStyle w:val="file"/>
                <w:rFonts w:asciiTheme="minorHAnsi" w:hAnsiTheme="minorHAnsi" w:cstheme="minorHAnsi"/>
                <w:color w:val="333333"/>
              </w:rPr>
              <w:t xml:space="preserve">. OCA will assign a buyer to issue emergency PO. </w:t>
            </w:r>
          </w:p>
          <w:p w:rsidR="00C36BE8" w:rsidRDefault="00C36BE8" w:rsidP="00A60867">
            <w:pPr>
              <w:pStyle w:val="ListParagraph"/>
              <w:ind w:left="360"/>
              <w:rPr>
                <w:rStyle w:val="file"/>
                <w:rFonts w:asciiTheme="minorHAnsi" w:hAnsiTheme="minorHAnsi" w:cstheme="minorHAnsi"/>
                <w:color w:val="333333"/>
              </w:rPr>
            </w:pPr>
            <w:r w:rsidRPr="00A60867">
              <w:rPr>
                <w:rStyle w:val="file"/>
                <w:rFonts w:asciiTheme="minorHAnsi" w:hAnsiTheme="minorHAnsi" w:cstheme="minorHAnsi"/>
                <w:color w:val="333333"/>
              </w:rPr>
              <w:t xml:space="preserve">Requisitions are not required but recommended as they make the PO issuance faster.  </w:t>
            </w:r>
          </w:p>
          <w:p w:rsidR="008272D6" w:rsidRDefault="008272D6" w:rsidP="00A60867">
            <w:pPr>
              <w:pStyle w:val="ListParagraph"/>
              <w:ind w:left="360"/>
              <w:rPr>
                <w:rFonts w:asciiTheme="minorHAnsi" w:hAnsiTheme="minorHAnsi" w:cstheme="minorHAnsi"/>
              </w:rPr>
            </w:pPr>
          </w:p>
          <w:p w:rsidR="008272D6" w:rsidRPr="00A10A53" w:rsidRDefault="008272D6" w:rsidP="00A10A53">
            <w:pPr>
              <w:pStyle w:val="ListParagraph"/>
              <w:numPr>
                <w:ilvl w:val="0"/>
                <w:numId w:val="3"/>
              </w:numPr>
              <w:rPr>
                <w:rStyle w:val="file"/>
                <w:rFonts w:asciiTheme="minorHAnsi" w:hAnsiTheme="minorHAnsi" w:cstheme="minorHAnsi"/>
                <w:b/>
                <w:color w:val="333333"/>
              </w:rPr>
            </w:pPr>
            <w:r w:rsidRPr="008272D6">
              <w:rPr>
                <w:rStyle w:val="file"/>
                <w:b/>
                <w:color w:val="333333"/>
              </w:rPr>
              <w:t xml:space="preserve">PO </w:t>
            </w:r>
            <w:r>
              <w:rPr>
                <w:rStyle w:val="file"/>
                <w:b/>
                <w:color w:val="333333"/>
              </w:rPr>
              <w:t xml:space="preserve">issued by OCA will </w:t>
            </w:r>
            <w:r w:rsidRPr="008272D6">
              <w:rPr>
                <w:rStyle w:val="file"/>
                <w:b/>
                <w:color w:val="333333"/>
              </w:rPr>
              <w:t xml:space="preserve">include applicable FEMA appendix found </w:t>
            </w:r>
            <w:hyperlink r:id="rId17" w:history="1">
              <w:r w:rsidRPr="008272D6">
                <w:rPr>
                  <w:rStyle w:val="Hyperlink"/>
                  <w:b/>
                </w:rPr>
                <w:t>here</w:t>
              </w:r>
            </w:hyperlink>
            <w:r w:rsidRPr="008272D6">
              <w:rPr>
                <w:rStyle w:val="file"/>
                <w:b/>
                <w:color w:val="333333"/>
              </w:rPr>
              <w:t xml:space="preserve"> under Emergency Purchasing</w:t>
            </w:r>
            <w:r>
              <w:rPr>
                <w:rStyle w:val="file"/>
                <w:b/>
                <w:color w:val="333333"/>
              </w:rPr>
              <w:t>.</w:t>
            </w:r>
          </w:p>
          <w:p w:rsidR="00A10A53" w:rsidRPr="00A10A53" w:rsidRDefault="00A10A53" w:rsidP="00A10A53">
            <w:pPr>
              <w:pStyle w:val="ListParagraph"/>
              <w:ind w:left="360"/>
              <w:rPr>
                <w:rStyle w:val="file"/>
                <w:color w:val="333333"/>
              </w:rPr>
            </w:pPr>
          </w:p>
          <w:p w:rsidR="00A10A53" w:rsidRPr="008272D6" w:rsidRDefault="00A10A53" w:rsidP="008171C6">
            <w:pPr>
              <w:pStyle w:val="ListParagraph"/>
              <w:numPr>
                <w:ilvl w:val="0"/>
                <w:numId w:val="3"/>
              </w:numPr>
              <w:rPr>
                <w:rFonts w:asciiTheme="minorHAnsi" w:hAnsiTheme="minorHAnsi" w:cstheme="minorHAnsi"/>
                <w:b/>
                <w:color w:val="333333"/>
              </w:rPr>
            </w:pPr>
            <w:r w:rsidRPr="00A10A53">
              <w:rPr>
                <w:rStyle w:val="file"/>
                <w:b/>
                <w:color w:val="333333"/>
              </w:rPr>
              <w:t xml:space="preserve">Confirm contractor/vendor not suspended by federal government by checking </w:t>
            </w:r>
            <w:hyperlink r:id="rId18" w:history="1">
              <w:r w:rsidRPr="00A10A53">
                <w:rPr>
                  <w:rStyle w:val="Hyperlink"/>
                  <w:b/>
                </w:rPr>
                <w:t>www.sam.gov</w:t>
              </w:r>
            </w:hyperlink>
            <w:r w:rsidRPr="00A10A53">
              <w:rPr>
                <w:rStyle w:val="file"/>
                <w:color w:val="333333"/>
              </w:rPr>
              <w:t>.</w:t>
            </w:r>
            <w:r>
              <w:rPr>
                <w:rStyle w:val="file"/>
                <w:color w:val="333333"/>
              </w:rPr>
              <w:t xml:space="preserve"> </w:t>
            </w:r>
            <w:r w:rsidRPr="00A10A53">
              <w:rPr>
                <w:rStyle w:val="file"/>
                <w:color w:val="333333"/>
              </w:rPr>
              <w:t xml:space="preserve">  </w:t>
            </w:r>
          </w:p>
        </w:tc>
      </w:tr>
      <w:tr w:rsidR="00C36BE8" w:rsidTr="008171C6">
        <w:trPr>
          <w:trHeight w:val="3293"/>
        </w:trPr>
        <w:tc>
          <w:tcPr>
            <w:tcW w:w="2425" w:type="dxa"/>
          </w:tcPr>
          <w:p w:rsidR="005C62F3" w:rsidRPr="00AF4195" w:rsidRDefault="005C62F3" w:rsidP="005C62F3">
            <w:pPr>
              <w:rPr>
                <w:rFonts w:asciiTheme="minorHAnsi" w:hAnsiTheme="minorHAnsi" w:cstheme="minorHAnsi"/>
                <w:b/>
                <w:bCs/>
                <w:i/>
                <w:iCs/>
                <w:color w:val="ED7D31" w:themeColor="accent2"/>
              </w:rPr>
            </w:pPr>
            <w:r w:rsidRPr="00AF4195">
              <w:rPr>
                <w:rFonts w:asciiTheme="minorHAnsi" w:hAnsiTheme="minorHAnsi" w:cstheme="minorHAnsi"/>
                <w:b/>
                <w:bCs/>
                <w:i/>
                <w:iCs/>
                <w:color w:val="ED7D31" w:themeColor="accent2"/>
              </w:rPr>
              <w:lastRenderedPageBreak/>
              <w:t>Gift Cards:</w:t>
            </w:r>
          </w:p>
          <w:p w:rsidR="00C36BE8" w:rsidRDefault="00C36BE8" w:rsidP="00AF4195">
            <w:pPr>
              <w:rPr>
                <w:rFonts w:asciiTheme="minorHAnsi" w:hAnsiTheme="minorHAnsi" w:cstheme="minorHAnsi"/>
                <w:b/>
                <w:bCs/>
                <w:i/>
                <w:iCs/>
                <w:color w:val="ED7D31" w:themeColor="accent2"/>
              </w:rPr>
            </w:pPr>
          </w:p>
        </w:tc>
        <w:tc>
          <w:tcPr>
            <w:tcW w:w="8365" w:type="dxa"/>
          </w:tcPr>
          <w:p w:rsidR="005C62F3" w:rsidRPr="00AF4195" w:rsidRDefault="005C62F3" w:rsidP="00175395">
            <w:pPr>
              <w:pStyle w:val="ListParagraph"/>
              <w:numPr>
                <w:ilvl w:val="0"/>
                <w:numId w:val="4"/>
              </w:numPr>
              <w:rPr>
                <w:rStyle w:val="file"/>
                <w:rFonts w:asciiTheme="minorHAnsi" w:hAnsiTheme="minorHAnsi" w:cstheme="minorHAnsi"/>
                <w:b/>
                <w:color w:val="333333"/>
              </w:rPr>
            </w:pPr>
            <w:r w:rsidRPr="00AF4195">
              <w:rPr>
                <w:rFonts w:asciiTheme="minorHAnsi" w:hAnsiTheme="minorHAnsi" w:cstheme="minorHAnsi"/>
                <w:b/>
                <w:bCs/>
                <w:iCs/>
              </w:rPr>
              <w:t xml:space="preserve">Submit the following </w:t>
            </w:r>
            <w:r w:rsidRPr="00AF4195">
              <w:rPr>
                <w:rStyle w:val="file"/>
                <w:rFonts w:asciiTheme="minorHAnsi" w:hAnsiTheme="minorHAnsi" w:cstheme="minorHAnsi"/>
                <w:b/>
                <w:color w:val="333333"/>
              </w:rPr>
              <w:t xml:space="preserve">to </w:t>
            </w:r>
            <w:r w:rsidR="00413477" w:rsidRPr="00AF4195">
              <w:rPr>
                <w:rFonts w:asciiTheme="minorHAnsi" w:hAnsiTheme="minorHAnsi" w:cstheme="minorHAnsi"/>
                <w:b/>
                <w:bCs/>
                <w:iCs/>
              </w:rPr>
              <w:t xml:space="preserve">following </w:t>
            </w:r>
            <w:hyperlink r:id="rId19" w:history="1">
              <w:r w:rsidR="00413477" w:rsidRPr="00413477">
                <w:rPr>
                  <w:rStyle w:val="Hyperlink"/>
                  <w:rFonts w:eastAsia="Times New Roman"/>
                  <w:b/>
                </w:rPr>
                <w:t>via ServiceNow</w:t>
              </w:r>
            </w:hyperlink>
            <w:r w:rsidR="00175395" w:rsidRPr="00FA5CF4">
              <w:rPr>
                <w:rStyle w:val="file"/>
                <w:rFonts w:cstheme="minorHAnsi"/>
                <w:b/>
                <w:color w:val="333333"/>
              </w:rPr>
              <w:t xml:space="preserve"> </w:t>
            </w:r>
            <w:r w:rsidR="00175395" w:rsidRPr="00FA5CF4">
              <w:rPr>
                <w:rStyle w:val="file"/>
                <w:rFonts w:cstheme="minorHAnsi"/>
                <w:b/>
                <w:color w:val="333333"/>
              </w:rPr>
              <w:t xml:space="preserve">or by email to </w:t>
            </w:r>
            <w:hyperlink r:id="rId20" w:history="1">
              <w:r w:rsidR="00175395" w:rsidRPr="00FA5CF4">
                <w:rPr>
                  <w:rStyle w:val="Hyperlink"/>
                  <w:rFonts w:asciiTheme="minorHAnsi" w:hAnsiTheme="minorHAnsi" w:cstheme="minorHAnsi"/>
                  <w:b/>
                </w:rPr>
                <w:t>sfeoc.logs@gmail.com</w:t>
              </w:r>
            </w:hyperlink>
            <w:r w:rsidR="00413477" w:rsidRPr="00413477">
              <w:rPr>
                <w:rStyle w:val="file"/>
                <w:rFonts w:asciiTheme="minorHAnsi" w:hAnsiTheme="minorHAnsi" w:cstheme="minorHAnsi"/>
                <w:b/>
                <w:color w:val="333333"/>
              </w:rPr>
              <w:t>.</w:t>
            </w:r>
          </w:p>
          <w:p w:rsidR="00175395" w:rsidRPr="00175395" w:rsidRDefault="00175395" w:rsidP="00175395">
            <w:pPr>
              <w:pStyle w:val="ListParagraph"/>
              <w:numPr>
                <w:ilvl w:val="1"/>
                <w:numId w:val="4"/>
              </w:numPr>
              <w:rPr>
                <w:rFonts w:asciiTheme="minorHAnsi" w:hAnsiTheme="minorHAnsi"/>
                <w:bCs/>
                <w:iCs/>
              </w:rPr>
            </w:pPr>
            <w:r>
              <w:t>Form 213RR</w:t>
            </w:r>
            <w:r w:rsidRPr="00AF4195">
              <w:rPr>
                <w:rFonts w:asciiTheme="minorHAnsi" w:eastAsia="Times New Roman" w:hAnsiTheme="minorHAnsi" w:cstheme="minorHAnsi"/>
              </w:rPr>
              <w:t xml:space="preserve">  </w:t>
            </w:r>
          </w:p>
          <w:p w:rsidR="005E50CC" w:rsidRDefault="005C62F3" w:rsidP="00175395">
            <w:pPr>
              <w:pStyle w:val="ListParagraph"/>
              <w:numPr>
                <w:ilvl w:val="1"/>
                <w:numId w:val="4"/>
              </w:numPr>
              <w:rPr>
                <w:rFonts w:asciiTheme="minorHAnsi" w:hAnsiTheme="minorHAnsi" w:cstheme="minorHAnsi"/>
              </w:rPr>
            </w:pPr>
            <w:r w:rsidRPr="00A60867">
              <w:rPr>
                <w:rFonts w:asciiTheme="minorHAnsi" w:hAnsiTheme="minorHAnsi" w:cstheme="minorHAnsi"/>
                <w:bCs/>
                <w:iCs/>
              </w:rPr>
              <w:t>Quote</w:t>
            </w:r>
            <w:r w:rsidR="00A60867" w:rsidRPr="00A60867">
              <w:rPr>
                <w:rFonts w:asciiTheme="minorHAnsi" w:hAnsiTheme="minorHAnsi" w:cstheme="minorHAnsi"/>
                <w:bCs/>
                <w:i/>
                <w:iCs/>
              </w:rPr>
              <w:t xml:space="preserve"> </w:t>
            </w:r>
          </w:p>
          <w:p w:rsidR="008272D6" w:rsidRPr="00AF4195" w:rsidRDefault="008272D6" w:rsidP="008272D6">
            <w:pPr>
              <w:pStyle w:val="ListParagraph"/>
              <w:ind w:left="1080"/>
              <w:rPr>
                <w:rStyle w:val="file"/>
                <w:rFonts w:asciiTheme="minorHAnsi" w:hAnsiTheme="minorHAnsi" w:cstheme="minorHAnsi"/>
              </w:rPr>
            </w:pPr>
          </w:p>
          <w:p w:rsidR="005C62F3" w:rsidRDefault="005C62F3" w:rsidP="00175395">
            <w:pPr>
              <w:pStyle w:val="ListParagraph"/>
              <w:numPr>
                <w:ilvl w:val="0"/>
                <w:numId w:val="4"/>
              </w:numPr>
              <w:rPr>
                <w:rStyle w:val="file"/>
                <w:rFonts w:asciiTheme="minorHAnsi" w:hAnsiTheme="minorHAnsi" w:cstheme="minorHAnsi"/>
                <w:color w:val="333333"/>
              </w:rPr>
            </w:pPr>
            <w:r w:rsidRPr="00AF4195">
              <w:rPr>
                <w:rStyle w:val="file"/>
                <w:rFonts w:asciiTheme="minorHAnsi" w:hAnsiTheme="minorHAnsi" w:cstheme="minorHAnsi"/>
                <w:b/>
                <w:color w:val="333333"/>
              </w:rPr>
              <w:t xml:space="preserve">SFEOC will forward your request to OCA. </w:t>
            </w:r>
            <w:r w:rsidRPr="00AF4195">
              <w:rPr>
                <w:rStyle w:val="file"/>
                <w:rFonts w:asciiTheme="minorHAnsi" w:hAnsiTheme="minorHAnsi" w:cstheme="minorHAnsi"/>
                <w:color w:val="333333"/>
              </w:rPr>
              <w:t>OCA will assign a buyer to issue emergency PO.</w:t>
            </w:r>
          </w:p>
          <w:p w:rsidR="008272D6" w:rsidRDefault="005C62F3" w:rsidP="008272D6">
            <w:pPr>
              <w:pStyle w:val="ListParagraph"/>
              <w:ind w:left="360"/>
              <w:rPr>
                <w:rStyle w:val="file"/>
                <w:rFonts w:asciiTheme="minorHAnsi" w:hAnsiTheme="minorHAnsi" w:cstheme="minorHAnsi"/>
                <w:color w:val="333333"/>
              </w:rPr>
            </w:pPr>
            <w:r w:rsidRPr="00A60867">
              <w:rPr>
                <w:rStyle w:val="file"/>
                <w:rFonts w:asciiTheme="minorHAnsi" w:hAnsiTheme="minorHAnsi" w:cstheme="minorHAnsi"/>
                <w:color w:val="333333"/>
              </w:rPr>
              <w:t xml:space="preserve">Requisitions are not required but recommended as they make the PO issuance faster.  </w:t>
            </w:r>
          </w:p>
          <w:p w:rsidR="008272D6" w:rsidRDefault="008272D6" w:rsidP="008272D6">
            <w:pPr>
              <w:pStyle w:val="ListParagraph"/>
              <w:ind w:left="360"/>
              <w:rPr>
                <w:rStyle w:val="file"/>
                <w:b/>
                <w:color w:val="333333"/>
              </w:rPr>
            </w:pPr>
          </w:p>
          <w:p w:rsidR="008272D6" w:rsidRPr="00A10A53" w:rsidRDefault="008272D6" w:rsidP="00175395">
            <w:pPr>
              <w:pStyle w:val="ListParagraph"/>
              <w:numPr>
                <w:ilvl w:val="0"/>
                <w:numId w:val="4"/>
              </w:numPr>
              <w:rPr>
                <w:rStyle w:val="file"/>
                <w:rFonts w:asciiTheme="minorHAnsi" w:hAnsiTheme="minorHAnsi" w:cstheme="minorHAnsi"/>
                <w:color w:val="333333"/>
              </w:rPr>
            </w:pPr>
            <w:r w:rsidRPr="008272D6">
              <w:rPr>
                <w:rStyle w:val="file"/>
                <w:b/>
                <w:color w:val="333333"/>
              </w:rPr>
              <w:t xml:space="preserve">PO issued by OCA will include applicable FEMA appendix found </w:t>
            </w:r>
            <w:hyperlink r:id="rId21" w:history="1">
              <w:r w:rsidRPr="008272D6">
                <w:rPr>
                  <w:rStyle w:val="Hyperlink"/>
                  <w:b/>
                </w:rPr>
                <w:t>here</w:t>
              </w:r>
            </w:hyperlink>
            <w:r w:rsidRPr="008272D6">
              <w:rPr>
                <w:rStyle w:val="file"/>
                <w:b/>
                <w:color w:val="333333"/>
              </w:rPr>
              <w:t xml:space="preserve"> under Emergency Purchasing.</w:t>
            </w:r>
          </w:p>
          <w:p w:rsidR="00A10A53" w:rsidRPr="00A10A53" w:rsidRDefault="00A10A53" w:rsidP="00A10A53">
            <w:pPr>
              <w:rPr>
                <w:rStyle w:val="file"/>
                <w:color w:val="333333"/>
              </w:rPr>
            </w:pPr>
          </w:p>
          <w:p w:rsidR="005C62F3" w:rsidRPr="00A10A53" w:rsidRDefault="00A10A53" w:rsidP="00175395">
            <w:pPr>
              <w:pStyle w:val="ListParagraph"/>
              <w:numPr>
                <w:ilvl w:val="0"/>
                <w:numId w:val="4"/>
              </w:numPr>
              <w:rPr>
                <w:rFonts w:asciiTheme="minorHAnsi" w:hAnsiTheme="minorHAnsi" w:cstheme="minorHAnsi"/>
                <w:color w:val="333333"/>
              </w:rPr>
            </w:pPr>
            <w:r w:rsidRPr="00A10A53">
              <w:rPr>
                <w:rStyle w:val="file"/>
                <w:b/>
                <w:color w:val="333333"/>
              </w:rPr>
              <w:t xml:space="preserve">Confirm contractor/vendor not suspended by federal government by checking </w:t>
            </w:r>
            <w:hyperlink r:id="rId22" w:history="1">
              <w:r w:rsidRPr="00A10A53">
                <w:rPr>
                  <w:rStyle w:val="Hyperlink"/>
                  <w:b/>
                </w:rPr>
                <w:t>www.sam.gov</w:t>
              </w:r>
            </w:hyperlink>
            <w:r w:rsidRPr="00A10A53">
              <w:rPr>
                <w:rStyle w:val="file"/>
                <w:color w:val="333333"/>
              </w:rPr>
              <w:t xml:space="preserve">. </w:t>
            </w:r>
          </w:p>
        </w:tc>
      </w:tr>
      <w:tr w:rsidR="00C36BE8" w:rsidTr="008171C6">
        <w:tc>
          <w:tcPr>
            <w:tcW w:w="2425" w:type="dxa"/>
          </w:tcPr>
          <w:p w:rsidR="00C36BE8" w:rsidRDefault="0003691D" w:rsidP="00AF4195">
            <w:pPr>
              <w:rPr>
                <w:rFonts w:asciiTheme="minorHAnsi" w:hAnsiTheme="minorHAnsi" w:cstheme="minorHAnsi"/>
                <w:b/>
                <w:bCs/>
                <w:i/>
                <w:iCs/>
                <w:color w:val="ED7D31" w:themeColor="accent2"/>
              </w:rPr>
            </w:pPr>
            <w:r>
              <w:rPr>
                <w:rFonts w:asciiTheme="minorHAnsi" w:hAnsiTheme="minorHAnsi" w:cstheme="minorHAnsi"/>
                <w:b/>
                <w:bCs/>
                <w:i/>
                <w:iCs/>
                <w:color w:val="ED7D31" w:themeColor="accent2"/>
              </w:rPr>
              <w:t>All Other</w:t>
            </w:r>
            <w:r w:rsidR="00594D84">
              <w:rPr>
                <w:rFonts w:asciiTheme="minorHAnsi" w:hAnsiTheme="minorHAnsi" w:cstheme="minorHAnsi"/>
                <w:b/>
                <w:bCs/>
                <w:i/>
                <w:iCs/>
                <w:color w:val="ED7D31" w:themeColor="accent2"/>
              </w:rPr>
              <w:t xml:space="preserve"> Emergency </w:t>
            </w:r>
            <w:r w:rsidR="005C62F3" w:rsidRPr="00AF4195">
              <w:rPr>
                <w:rFonts w:asciiTheme="minorHAnsi" w:hAnsiTheme="minorHAnsi" w:cstheme="minorHAnsi"/>
                <w:b/>
                <w:bCs/>
                <w:i/>
                <w:iCs/>
                <w:color w:val="ED7D31" w:themeColor="accent2"/>
              </w:rPr>
              <w:t>Contracts</w:t>
            </w:r>
            <w:r w:rsidR="00594D84">
              <w:rPr>
                <w:rFonts w:asciiTheme="minorHAnsi" w:hAnsiTheme="minorHAnsi" w:cstheme="minorHAnsi"/>
                <w:b/>
                <w:bCs/>
                <w:i/>
                <w:iCs/>
                <w:color w:val="ED7D31" w:themeColor="accent2"/>
              </w:rPr>
              <w:t xml:space="preserve"> (including IT Contracts)</w:t>
            </w:r>
            <w:r w:rsidR="005C62F3" w:rsidRPr="00AF4195">
              <w:rPr>
                <w:rFonts w:asciiTheme="minorHAnsi" w:hAnsiTheme="minorHAnsi" w:cstheme="minorHAnsi"/>
                <w:b/>
                <w:bCs/>
                <w:i/>
                <w:iCs/>
                <w:color w:val="ED7D31" w:themeColor="accent2"/>
              </w:rPr>
              <w:t>:</w:t>
            </w:r>
          </w:p>
        </w:tc>
        <w:tc>
          <w:tcPr>
            <w:tcW w:w="8365" w:type="dxa"/>
          </w:tcPr>
          <w:p w:rsidR="00A60867" w:rsidRPr="00A60867" w:rsidRDefault="00A60867" w:rsidP="005C62F3">
            <w:pPr>
              <w:pStyle w:val="ListParagraph"/>
              <w:numPr>
                <w:ilvl w:val="0"/>
                <w:numId w:val="5"/>
              </w:numPr>
              <w:ind w:left="360"/>
              <w:rPr>
                <w:rFonts w:asciiTheme="minorHAnsi" w:hAnsiTheme="minorHAnsi" w:cstheme="minorHAnsi"/>
                <w:b/>
                <w:bCs/>
                <w:i/>
                <w:iCs/>
              </w:rPr>
            </w:pPr>
            <w:r w:rsidRPr="00A60867">
              <w:rPr>
                <w:rFonts w:asciiTheme="minorHAnsi" w:hAnsiTheme="minorHAnsi" w:cstheme="minorHAnsi"/>
                <w:b/>
                <w:bCs/>
                <w:iCs/>
              </w:rPr>
              <w:t>R</w:t>
            </w:r>
            <w:r w:rsidRPr="00A60867">
              <w:rPr>
                <w:b/>
                <w:bCs/>
                <w:iCs/>
              </w:rPr>
              <w:t>equest multiple (at least 3) quotes</w:t>
            </w:r>
            <w:r>
              <w:rPr>
                <w:b/>
                <w:bCs/>
                <w:iCs/>
              </w:rPr>
              <w:t>/proposals</w:t>
            </w:r>
            <w:r w:rsidR="00A10A53">
              <w:rPr>
                <w:b/>
                <w:bCs/>
                <w:iCs/>
              </w:rPr>
              <w:t xml:space="preserve">. </w:t>
            </w:r>
            <w:r w:rsidR="00A10A53" w:rsidRPr="00175395">
              <w:rPr>
                <w:bCs/>
                <w:iCs/>
              </w:rPr>
              <w:t xml:space="preserve">Ok if only </w:t>
            </w:r>
            <w:r w:rsidR="00175395" w:rsidRPr="00175395">
              <w:rPr>
                <w:bCs/>
                <w:iCs/>
              </w:rPr>
              <w:t>o</w:t>
            </w:r>
            <w:r w:rsidR="00A10A53" w:rsidRPr="00175395">
              <w:rPr>
                <w:bCs/>
                <w:iCs/>
              </w:rPr>
              <w:t>ne is received.</w:t>
            </w:r>
          </w:p>
          <w:p w:rsidR="005C62F3" w:rsidRPr="00AF4195" w:rsidRDefault="005C62F3" w:rsidP="005C62F3">
            <w:pPr>
              <w:pStyle w:val="ListParagraph"/>
              <w:numPr>
                <w:ilvl w:val="0"/>
                <w:numId w:val="5"/>
              </w:numPr>
              <w:ind w:left="360"/>
              <w:rPr>
                <w:rFonts w:asciiTheme="minorHAnsi" w:hAnsiTheme="minorHAnsi" w:cstheme="minorHAnsi"/>
                <w:b/>
                <w:bCs/>
                <w:i/>
                <w:iCs/>
              </w:rPr>
            </w:pPr>
            <w:r w:rsidRPr="00AF4195">
              <w:rPr>
                <w:rFonts w:asciiTheme="minorHAnsi" w:hAnsiTheme="minorHAnsi" w:cstheme="minorHAnsi"/>
                <w:b/>
                <w:bCs/>
                <w:iCs/>
              </w:rPr>
              <w:t>Set up contract in PS using 21.15 Purchasing Authority</w:t>
            </w:r>
            <w:r w:rsidR="00120364">
              <w:rPr>
                <w:rFonts w:asciiTheme="minorHAnsi" w:hAnsiTheme="minorHAnsi" w:cstheme="minorHAnsi"/>
                <w:b/>
                <w:bCs/>
                <w:iCs/>
              </w:rPr>
              <w:t>.</w:t>
            </w:r>
          </w:p>
          <w:p w:rsidR="005C62F3" w:rsidRPr="00AF4195" w:rsidRDefault="005C62F3" w:rsidP="005C62F3">
            <w:pPr>
              <w:pStyle w:val="ListParagraph"/>
              <w:numPr>
                <w:ilvl w:val="0"/>
                <w:numId w:val="5"/>
              </w:numPr>
              <w:ind w:left="360"/>
              <w:rPr>
                <w:rFonts w:asciiTheme="minorHAnsi" w:hAnsiTheme="minorHAnsi" w:cstheme="minorHAnsi"/>
                <w:b/>
                <w:bCs/>
                <w:i/>
                <w:iCs/>
              </w:rPr>
            </w:pPr>
            <w:r w:rsidRPr="00AF4195">
              <w:rPr>
                <w:rFonts w:asciiTheme="minorHAnsi" w:hAnsiTheme="minorHAnsi" w:cstheme="minorHAnsi"/>
                <w:b/>
                <w:bCs/>
                <w:iCs/>
              </w:rPr>
              <w:t>Submit your request for contract review to OCA via</w:t>
            </w:r>
            <w:r w:rsidR="00413477">
              <w:rPr>
                <w:rFonts w:asciiTheme="minorHAnsi" w:hAnsiTheme="minorHAnsi" w:cstheme="minorHAnsi"/>
                <w:b/>
                <w:bCs/>
                <w:iCs/>
              </w:rPr>
              <w:t xml:space="preserve"> </w:t>
            </w:r>
            <w:r w:rsidR="00413477">
              <w:rPr>
                <w:rFonts w:asciiTheme="minorHAnsi" w:hAnsiTheme="minorHAnsi"/>
                <w:b/>
                <w:bCs/>
                <w:iCs/>
              </w:rPr>
              <w:t>contract submission process in</w:t>
            </w:r>
            <w:r w:rsidRPr="00AF4195">
              <w:rPr>
                <w:rFonts w:asciiTheme="minorHAnsi" w:hAnsiTheme="minorHAnsi" w:cstheme="minorHAnsi"/>
                <w:b/>
                <w:bCs/>
                <w:iCs/>
              </w:rPr>
              <w:t xml:space="preserve"> </w:t>
            </w:r>
            <w:hyperlink r:id="rId23" w:history="1">
              <w:r w:rsidRPr="00AF4195">
                <w:rPr>
                  <w:rStyle w:val="Hyperlink"/>
                  <w:rFonts w:asciiTheme="minorHAnsi" w:hAnsiTheme="minorHAnsi" w:cstheme="minorHAnsi"/>
                  <w:b/>
                  <w:color w:val="2F7FB4"/>
                  <w:u w:val="none"/>
                  <w:shd w:val="clear" w:color="auto" w:fill="FFFFFF"/>
                </w:rPr>
                <w:t>Service Now</w:t>
              </w:r>
            </w:hyperlink>
            <w:r w:rsidRPr="00AF4195">
              <w:rPr>
                <w:rFonts w:asciiTheme="minorHAnsi" w:hAnsiTheme="minorHAnsi" w:cstheme="minorHAnsi"/>
              </w:rPr>
              <w:t xml:space="preserve">. You will be notified which OCA buyer was assigned to your contract. </w:t>
            </w:r>
          </w:p>
          <w:p w:rsidR="005C62F3" w:rsidRPr="00AF4195" w:rsidRDefault="005C62F3" w:rsidP="005C62F3">
            <w:pPr>
              <w:pStyle w:val="ListParagraph"/>
              <w:numPr>
                <w:ilvl w:val="0"/>
                <w:numId w:val="5"/>
              </w:numPr>
              <w:ind w:left="360"/>
              <w:rPr>
                <w:rFonts w:asciiTheme="minorHAnsi" w:hAnsiTheme="minorHAnsi" w:cstheme="minorHAnsi"/>
                <w:b/>
                <w:bCs/>
                <w:i/>
                <w:iCs/>
              </w:rPr>
            </w:pPr>
            <w:r w:rsidRPr="00AF4195">
              <w:rPr>
                <w:rFonts w:asciiTheme="minorHAnsi" w:hAnsiTheme="minorHAnsi" w:cstheme="minorHAnsi"/>
                <w:b/>
                <w:bCs/>
                <w:iCs/>
              </w:rPr>
              <w:t xml:space="preserve">Upload to PS: </w:t>
            </w:r>
          </w:p>
          <w:p w:rsidR="00A10A53" w:rsidRDefault="00A10A53" w:rsidP="005C62F3">
            <w:pPr>
              <w:pStyle w:val="ListParagraph"/>
              <w:numPr>
                <w:ilvl w:val="1"/>
                <w:numId w:val="4"/>
              </w:numPr>
              <w:ind w:left="720"/>
              <w:rPr>
                <w:rFonts w:asciiTheme="minorHAnsi" w:hAnsiTheme="minorHAnsi" w:cstheme="minorHAnsi"/>
                <w:bCs/>
                <w:iCs/>
              </w:rPr>
            </w:pPr>
            <w:r>
              <w:rPr>
                <w:rFonts w:asciiTheme="minorHAnsi" w:hAnsiTheme="minorHAnsi" w:cstheme="minorHAnsi"/>
                <w:bCs/>
                <w:iCs/>
              </w:rPr>
              <w:t xml:space="preserve">Evidence of </w:t>
            </w:r>
            <w:r w:rsidRPr="00A10A53">
              <w:rPr>
                <w:rFonts w:asciiTheme="minorHAnsi" w:hAnsiTheme="minorHAnsi" w:cstheme="minorHAnsi"/>
                <w:bCs/>
                <w:i/>
                <w:iCs/>
              </w:rPr>
              <w:t xml:space="preserve">request </w:t>
            </w:r>
            <w:r>
              <w:rPr>
                <w:rFonts w:asciiTheme="minorHAnsi" w:hAnsiTheme="minorHAnsi" w:cstheme="minorHAnsi"/>
                <w:bCs/>
                <w:iCs/>
              </w:rPr>
              <w:t xml:space="preserve">for 3+ quotes. </w:t>
            </w:r>
            <w:r w:rsidRPr="00A10A53">
              <w:rPr>
                <w:bCs/>
                <w:i/>
                <w:iCs/>
              </w:rPr>
              <w:t>Ok if only one quote/proposal is received</w:t>
            </w:r>
            <w:r w:rsidRPr="00AF4195">
              <w:rPr>
                <w:rFonts w:asciiTheme="minorHAnsi" w:hAnsiTheme="minorHAnsi" w:cstheme="minorHAnsi"/>
                <w:bCs/>
                <w:iCs/>
              </w:rPr>
              <w:t xml:space="preserve"> </w:t>
            </w:r>
          </w:p>
          <w:p w:rsidR="005C62F3" w:rsidRPr="00AF4195" w:rsidRDefault="005C62F3" w:rsidP="005C62F3">
            <w:pPr>
              <w:pStyle w:val="ListParagraph"/>
              <w:numPr>
                <w:ilvl w:val="1"/>
                <w:numId w:val="4"/>
              </w:numPr>
              <w:ind w:left="720"/>
              <w:rPr>
                <w:rFonts w:asciiTheme="minorHAnsi" w:hAnsiTheme="minorHAnsi" w:cstheme="minorHAnsi"/>
                <w:bCs/>
                <w:iCs/>
              </w:rPr>
            </w:pPr>
            <w:r w:rsidRPr="00AF4195">
              <w:rPr>
                <w:rFonts w:asciiTheme="minorHAnsi" w:hAnsiTheme="minorHAnsi" w:cstheme="minorHAnsi"/>
                <w:bCs/>
                <w:iCs/>
              </w:rPr>
              <w:t>Insurance, unless waived by RM</w:t>
            </w:r>
          </w:p>
          <w:p w:rsidR="00175395" w:rsidRPr="00175395" w:rsidRDefault="00413477" w:rsidP="005C62F3">
            <w:pPr>
              <w:pStyle w:val="ListParagraph"/>
              <w:numPr>
                <w:ilvl w:val="1"/>
                <w:numId w:val="4"/>
              </w:numPr>
              <w:ind w:left="720"/>
              <w:rPr>
                <w:rFonts w:asciiTheme="minorHAnsi" w:hAnsiTheme="minorHAnsi" w:cstheme="minorHAnsi"/>
                <w:b/>
                <w:bCs/>
                <w:i/>
                <w:iCs/>
              </w:rPr>
            </w:pPr>
            <w:r>
              <w:t>Approved</w:t>
            </w:r>
            <w:r w:rsidR="00175395">
              <w:t xml:space="preserve"> Form 213RR</w:t>
            </w:r>
          </w:p>
          <w:p w:rsidR="00175395" w:rsidRDefault="00120364" w:rsidP="005C62F3">
            <w:pPr>
              <w:pStyle w:val="ListParagraph"/>
              <w:numPr>
                <w:ilvl w:val="1"/>
                <w:numId w:val="4"/>
              </w:numPr>
              <w:ind w:left="720"/>
              <w:rPr>
                <w:rFonts w:asciiTheme="minorHAnsi" w:hAnsiTheme="minorHAnsi" w:cstheme="minorHAnsi"/>
                <w:bCs/>
                <w:iCs/>
              </w:rPr>
            </w:pPr>
            <w:r w:rsidRPr="00120364">
              <w:rPr>
                <w:rFonts w:asciiTheme="minorHAnsi" w:hAnsiTheme="minorHAnsi" w:cstheme="minorHAnsi"/>
                <w:bCs/>
                <w:iCs/>
                <w:color w:val="FF0000"/>
              </w:rPr>
              <w:t xml:space="preserve">New: </w:t>
            </w:r>
            <w:r w:rsidR="00175395">
              <w:rPr>
                <w:rFonts w:asciiTheme="minorHAnsi" w:hAnsiTheme="minorHAnsi" w:cstheme="minorHAnsi"/>
                <w:bCs/>
                <w:iCs/>
              </w:rPr>
              <w:t>Department Head memo stating what contract</w:t>
            </w:r>
            <w:r w:rsidR="006B13B5">
              <w:rPr>
                <w:rFonts w:asciiTheme="minorHAnsi" w:hAnsiTheme="minorHAnsi" w:cstheme="minorHAnsi"/>
                <w:bCs/>
                <w:iCs/>
              </w:rPr>
              <w:t xml:space="preserve"> social policy</w:t>
            </w:r>
            <w:r w:rsidR="00175395">
              <w:rPr>
                <w:rFonts w:asciiTheme="minorHAnsi" w:hAnsiTheme="minorHAnsi" w:cstheme="minorHAnsi"/>
                <w:bCs/>
                <w:iCs/>
              </w:rPr>
              <w:t xml:space="preserve"> provisions were removed</w:t>
            </w:r>
            <w:r w:rsidR="006B13B5">
              <w:rPr>
                <w:rFonts w:asciiTheme="minorHAnsi" w:hAnsiTheme="minorHAnsi" w:cstheme="minorHAnsi"/>
                <w:bCs/>
                <w:iCs/>
              </w:rPr>
              <w:t xml:space="preserve"> without the standard waiver process. </w:t>
            </w:r>
            <w:r w:rsidR="006B13B5" w:rsidRPr="006B13B5">
              <w:rPr>
                <w:rFonts w:asciiTheme="minorHAnsi" w:hAnsiTheme="minorHAnsi" w:cstheme="minorHAnsi"/>
                <w:bCs/>
                <w:i/>
                <w:iCs/>
              </w:rPr>
              <w:t>Ensure a copy is also sent to CON.</w:t>
            </w:r>
          </w:p>
          <w:p w:rsidR="006B13B5" w:rsidRDefault="005C62F3" w:rsidP="006B13B5">
            <w:pPr>
              <w:pStyle w:val="ListParagraph"/>
              <w:numPr>
                <w:ilvl w:val="1"/>
                <w:numId w:val="4"/>
              </w:numPr>
              <w:ind w:left="720"/>
              <w:rPr>
                <w:rFonts w:asciiTheme="minorHAnsi" w:hAnsiTheme="minorHAnsi" w:cstheme="minorHAnsi"/>
                <w:bCs/>
                <w:iCs/>
              </w:rPr>
            </w:pPr>
            <w:r w:rsidRPr="008272D6">
              <w:rPr>
                <w:rFonts w:asciiTheme="minorHAnsi" w:hAnsiTheme="minorHAnsi" w:cstheme="minorHAnsi"/>
                <w:bCs/>
                <w:iCs/>
              </w:rPr>
              <w:t>Agreement</w:t>
            </w:r>
            <w:r w:rsidR="008272D6" w:rsidRPr="008272D6">
              <w:rPr>
                <w:rFonts w:asciiTheme="minorHAnsi" w:hAnsiTheme="minorHAnsi" w:cstheme="minorHAnsi"/>
                <w:bCs/>
                <w:iCs/>
              </w:rPr>
              <w:t xml:space="preserve"> </w:t>
            </w:r>
            <w:r w:rsidR="008272D6" w:rsidRPr="008272D6">
              <w:rPr>
                <w:bCs/>
                <w:iCs/>
              </w:rPr>
              <w:t xml:space="preserve">with applicable </w:t>
            </w:r>
            <w:r w:rsidR="008272D6" w:rsidRPr="008272D6">
              <w:rPr>
                <w:rStyle w:val="file"/>
                <w:color w:val="333333"/>
              </w:rPr>
              <w:t xml:space="preserve">FEMA appendix found </w:t>
            </w:r>
            <w:hyperlink r:id="rId24" w:history="1">
              <w:r w:rsidR="008272D6" w:rsidRPr="008272D6">
                <w:rPr>
                  <w:rStyle w:val="Hyperlink"/>
                </w:rPr>
                <w:t>here</w:t>
              </w:r>
            </w:hyperlink>
            <w:r w:rsidR="008272D6" w:rsidRPr="008272D6">
              <w:rPr>
                <w:rStyle w:val="file"/>
                <w:color w:val="333333"/>
              </w:rPr>
              <w:t xml:space="preserve"> under Emergency Purchasing.</w:t>
            </w:r>
            <w:r w:rsidRPr="008272D6">
              <w:rPr>
                <w:rFonts w:asciiTheme="minorHAnsi" w:hAnsiTheme="minorHAnsi" w:cstheme="minorHAnsi"/>
                <w:bCs/>
                <w:iCs/>
              </w:rPr>
              <w:t xml:space="preserve"> </w:t>
            </w:r>
          </w:p>
          <w:p w:rsidR="006B13B5" w:rsidRPr="006B13B5" w:rsidRDefault="006B13B5" w:rsidP="006B13B5">
            <w:pPr>
              <w:pStyle w:val="ListParagraph"/>
              <w:numPr>
                <w:ilvl w:val="0"/>
                <w:numId w:val="4"/>
              </w:numPr>
              <w:rPr>
                <w:rFonts w:asciiTheme="minorHAnsi" w:hAnsiTheme="minorHAnsi" w:cstheme="minorHAnsi"/>
                <w:b/>
                <w:bCs/>
                <w:iCs/>
              </w:rPr>
            </w:pPr>
            <w:r w:rsidRPr="006B13B5">
              <w:rPr>
                <w:rFonts w:asciiTheme="minorHAnsi" w:hAnsiTheme="minorHAnsi" w:cstheme="minorHAnsi"/>
                <w:b/>
                <w:bCs/>
                <w:iCs/>
              </w:rPr>
              <w:t>Signatures:</w:t>
            </w:r>
          </w:p>
          <w:p w:rsidR="006B13B5" w:rsidRDefault="006B13B5" w:rsidP="006B13B5">
            <w:pPr>
              <w:ind w:left="720"/>
              <w:rPr>
                <w:rFonts w:asciiTheme="minorHAnsi" w:hAnsiTheme="minorHAnsi" w:cstheme="minorBidi"/>
                <w:sz w:val="20"/>
                <w:szCs w:val="20"/>
              </w:rPr>
            </w:pPr>
            <w:r w:rsidRPr="006B13B5">
              <w:rPr>
                <w:rFonts w:ascii="MS Gothic" w:eastAsia="MS Gothic" w:hAnsi="MS Gothic"/>
                <w:b/>
                <w:color w:val="00B050"/>
                <w:sz w:val="20"/>
                <w:szCs w:val="20"/>
              </w:rPr>
              <w:sym w:font="Wingdings" w:char="F0E0"/>
            </w:r>
            <w:r>
              <w:rPr>
                <w:b/>
                <w:sz w:val="20"/>
                <w:szCs w:val="20"/>
              </w:rPr>
              <w:t xml:space="preserve"> </w:t>
            </w:r>
            <w:r>
              <w:rPr>
                <w:b/>
                <w:sz w:val="20"/>
                <w:szCs w:val="20"/>
              </w:rPr>
              <w:t xml:space="preserve">DocuSign Using PeopleSoft’s Contract Module </w:t>
            </w:r>
            <w:r>
              <w:rPr>
                <w:sz w:val="20"/>
                <w:szCs w:val="20"/>
              </w:rPr>
              <w:t xml:space="preserve">– Upload unsigned copy of contract into PS contract module for OCA buyer to review. Upon OCA approving contract in PS, you may route contract for e-signature. </w:t>
            </w:r>
          </w:p>
          <w:p w:rsidR="006B13B5" w:rsidRDefault="006B13B5" w:rsidP="006B13B5">
            <w:pPr>
              <w:spacing w:line="120" w:lineRule="exact"/>
              <w:rPr>
                <w:sz w:val="20"/>
                <w:szCs w:val="20"/>
              </w:rPr>
            </w:pPr>
          </w:p>
          <w:p w:rsidR="006B13B5" w:rsidRDefault="006B13B5" w:rsidP="006B13B5">
            <w:pPr>
              <w:ind w:left="720"/>
              <w:rPr>
                <w:sz w:val="20"/>
                <w:szCs w:val="20"/>
              </w:rPr>
            </w:pPr>
            <w:r w:rsidRPr="006B13B5">
              <w:rPr>
                <w:rFonts w:ascii="MS Gothic" w:eastAsia="MS Gothic" w:hAnsi="MS Gothic"/>
                <w:b/>
                <w:color w:val="00B050"/>
                <w:sz w:val="20"/>
                <w:szCs w:val="20"/>
              </w:rPr>
              <w:sym w:font="Wingdings" w:char="F0E0"/>
            </w:r>
            <w:r>
              <w:rPr>
                <w:b/>
                <w:sz w:val="20"/>
                <w:szCs w:val="20"/>
              </w:rPr>
              <w:t xml:space="preserve"> Signed and Scanned Signatures </w:t>
            </w:r>
            <w:r>
              <w:rPr>
                <w:sz w:val="20"/>
                <w:szCs w:val="20"/>
              </w:rPr>
              <w:t xml:space="preserve">– Upload partially signed copy of contract into PS contract module for OCA buyer to review. Buyer will print, sign and scan back fully signed copy of contract to you. Upload fully signed contract to PS and request OCA buyer to approve contract in PS. </w:t>
            </w:r>
          </w:p>
          <w:p w:rsidR="006B13B5" w:rsidRDefault="006B13B5" w:rsidP="006B13B5">
            <w:pPr>
              <w:spacing w:line="120" w:lineRule="exact"/>
              <w:rPr>
                <w:sz w:val="20"/>
                <w:szCs w:val="20"/>
              </w:rPr>
            </w:pPr>
          </w:p>
          <w:p w:rsidR="005C62F3" w:rsidRPr="006B13B5" w:rsidRDefault="006B13B5" w:rsidP="006B13B5">
            <w:pPr>
              <w:ind w:left="720"/>
              <w:rPr>
                <w:rFonts w:asciiTheme="minorHAnsi" w:hAnsiTheme="minorHAnsi" w:cstheme="minorHAnsi"/>
                <w:bCs/>
                <w:iCs/>
              </w:rPr>
            </w:pPr>
            <w:r w:rsidRPr="006B13B5">
              <w:rPr>
                <w:rFonts w:ascii="MS Gothic" w:eastAsia="MS Gothic" w:hAnsi="MS Gothic"/>
                <w:b/>
                <w:color w:val="00B050"/>
                <w:sz w:val="20"/>
                <w:szCs w:val="20"/>
              </w:rPr>
              <w:sym w:font="Wingdings" w:char="F0E0"/>
            </w:r>
            <w:r>
              <w:rPr>
                <w:b/>
                <w:sz w:val="20"/>
                <w:szCs w:val="20"/>
              </w:rPr>
              <w:t xml:space="preserve"> </w:t>
            </w:r>
            <w:r w:rsidRPr="006B13B5">
              <w:rPr>
                <w:b/>
                <w:sz w:val="20"/>
                <w:szCs w:val="20"/>
              </w:rPr>
              <w:t xml:space="preserve">DocuSign outside of PeopleSoft </w:t>
            </w:r>
            <w:r w:rsidRPr="006B13B5">
              <w:rPr>
                <w:sz w:val="20"/>
                <w:szCs w:val="20"/>
              </w:rPr>
              <w:t xml:space="preserve">– </w:t>
            </w:r>
            <w:r w:rsidRPr="006B13B5">
              <w:rPr>
                <w:rFonts w:cstheme="minorHAnsi"/>
                <w:sz w:val="20"/>
                <w:szCs w:val="20"/>
              </w:rPr>
              <w:t>Upload unsigned copy of contract into PS contract module for OCA buyer to review. Once OCA buyer has informed you they are ready to sign contract, route contract for e-signature. Once fully signed, upload fully signed contract to PS and request OCA buyer to approve contract in PS.</w:t>
            </w:r>
          </w:p>
          <w:p w:rsidR="005C62F3" w:rsidRPr="00AF4195" w:rsidRDefault="005C62F3" w:rsidP="005C62F3">
            <w:pPr>
              <w:rPr>
                <w:rFonts w:asciiTheme="minorHAnsi" w:hAnsiTheme="minorHAnsi" w:cstheme="minorHAnsi"/>
              </w:rPr>
            </w:pPr>
          </w:p>
          <w:p w:rsidR="00A10A53" w:rsidRPr="00A10A53" w:rsidRDefault="00A10A53" w:rsidP="00A10A53">
            <w:pPr>
              <w:pStyle w:val="ListParagraph"/>
              <w:numPr>
                <w:ilvl w:val="0"/>
                <w:numId w:val="1"/>
              </w:numPr>
              <w:rPr>
                <w:rStyle w:val="file"/>
                <w:color w:val="333333"/>
              </w:rPr>
            </w:pPr>
            <w:r w:rsidRPr="00A10A53">
              <w:rPr>
                <w:rStyle w:val="file"/>
                <w:b/>
                <w:color w:val="333333"/>
              </w:rPr>
              <w:t xml:space="preserve">Confirm contractor/vendor not suspended by federal government by checking </w:t>
            </w:r>
            <w:hyperlink r:id="rId25" w:history="1">
              <w:r w:rsidRPr="00A10A53">
                <w:rPr>
                  <w:rStyle w:val="Hyperlink"/>
                  <w:b/>
                </w:rPr>
                <w:t>www.sam.gov</w:t>
              </w:r>
            </w:hyperlink>
            <w:r w:rsidRPr="00A10A53">
              <w:rPr>
                <w:rStyle w:val="file"/>
                <w:color w:val="333333"/>
              </w:rPr>
              <w:t>.</w:t>
            </w:r>
            <w:r>
              <w:rPr>
                <w:rStyle w:val="file"/>
                <w:color w:val="333333"/>
              </w:rPr>
              <w:t xml:space="preserve"> </w:t>
            </w:r>
            <w:r w:rsidRPr="00A10A53">
              <w:rPr>
                <w:rStyle w:val="file"/>
                <w:color w:val="333333"/>
              </w:rPr>
              <w:t xml:space="preserve">   </w:t>
            </w:r>
          </w:p>
          <w:p w:rsidR="00C36BE8" w:rsidRDefault="00C36BE8" w:rsidP="00AF4195">
            <w:pPr>
              <w:rPr>
                <w:rFonts w:asciiTheme="minorHAnsi" w:hAnsiTheme="minorHAnsi" w:cstheme="minorHAnsi"/>
                <w:b/>
                <w:bCs/>
                <w:i/>
                <w:iCs/>
                <w:color w:val="ED7D31" w:themeColor="accent2"/>
              </w:rPr>
            </w:pPr>
          </w:p>
        </w:tc>
      </w:tr>
    </w:tbl>
    <w:p w:rsidR="00AF4195" w:rsidRPr="00AF4195" w:rsidRDefault="00AF4195" w:rsidP="00AF4195">
      <w:pPr>
        <w:rPr>
          <w:rFonts w:asciiTheme="minorHAnsi" w:hAnsiTheme="minorHAnsi" w:cstheme="minorHAnsi"/>
          <w:b/>
          <w:bCs/>
          <w:i/>
          <w:iCs/>
        </w:rPr>
      </w:pPr>
    </w:p>
    <w:sectPr w:rsidR="00AF4195" w:rsidRPr="00AF4195" w:rsidSect="00AF4195">
      <w:headerReference w:type="default" r:id="rId26"/>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552" w:rsidRDefault="00C20552" w:rsidP="00AF4195">
      <w:r>
        <w:separator/>
      </w:r>
    </w:p>
  </w:endnote>
  <w:endnote w:type="continuationSeparator" w:id="0">
    <w:p w:rsidR="00C20552" w:rsidRDefault="00C20552" w:rsidP="00AF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552" w:rsidRDefault="00C20552" w:rsidP="00AF4195">
      <w:r>
        <w:separator/>
      </w:r>
    </w:p>
  </w:footnote>
  <w:footnote w:type="continuationSeparator" w:id="0">
    <w:p w:rsidR="00C20552" w:rsidRDefault="00C20552" w:rsidP="00AF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195" w:rsidRDefault="00842B9F" w:rsidP="00842B9F">
    <w:pPr>
      <w:pStyle w:val="Header"/>
      <w:jc w:val="center"/>
      <w:rPr>
        <w:rFonts w:asciiTheme="minorHAnsi" w:hAnsiTheme="minorHAnsi" w:cstheme="minorHAnsi"/>
        <w:b/>
        <w:bCs/>
        <w:iCs/>
        <w:sz w:val="30"/>
        <w:szCs w:val="30"/>
      </w:rPr>
    </w:pPr>
    <w:r w:rsidRPr="00842B9F">
      <w:rPr>
        <w:rFonts w:asciiTheme="minorHAnsi" w:hAnsiTheme="minorHAnsi" w:cstheme="minorHAnsi"/>
        <w:b/>
        <w:bCs/>
        <w:iCs/>
        <w:sz w:val="30"/>
        <w:szCs w:val="30"/>
      </w:rPr>
      <w:t>Instructions to Depts on COVID-19 Purchases and Contracts (</w:t>
    </w:r>
    <w:r w:rsidR="006B13B5">
      <w:rPr>
        <w:rFonts w:asciiTheme="minorHAnsi" w:hAnsiTheme="minorHAnsi" w:cstheme="minorHAnsi"/>
        <w:b/>
        <w:bCs/>
        <w:iCs/>
        <w:sz w:val="30"/>
        <w:szCs w:val="30"/>
      </w:rPr>
      <w:t>6</w:t>
    </w:r>
    <w:r w:rsidRPr="00842B9F">
      <w:rPr>
        <w:rFonts w:asciiTheme="minorHAnsi" w:hAnsiTheme="minorHAnsi" w:cstheme="minorHAnsi"/>
        <w:b/>
        <w:bCs/>
        <w:iCs/>
        <w:sz w:val="30"/>
        <w:szCs w:val="30"/>
      </w:rPr>
      <w:t>-</w:t>
    </w:r>
    <w:r w:rsidR="006B13B5">
      <w:rPr>
        <w:rFonts w:asciiTheme="minorHAnsi" w:hAnsiTheme="minorHAnsi" w:cstheme="minorHAnsi"/>
        <w:b/>
        <w:bCs/>
        <w:iCs/>
        <w:sz w:val="30"/>
        <w:szCs w:val="30"/>
      </w:rPr>
      <w:t>10</w:t>
    </w:r>
    <w:r w:rsidRPr="00842B9F">
      <w:rPr>
        <w:rFonts w:asciiTheme="minorHAnsi" w:hAnsiTheme="minorHAnsi" w:cstheme="minorHAnsi"/>
        <w:b/>
        <w:bCs/>
        <w:iCs/>
        <w:sz w:val="30"/>
        <w:szCs w:val="3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2F6"/>
    <w:multiLevelType w:val="hybridMultilevel"/>
    <w:tmpl w:val="BF607EFC"/>
    <w:lvl w:ilvl="0" w:tplc="2318AEE2">
      <w:start w:val="1"/>
      <w:numFmt w:val="decimal"/>
      <w:lvlText w:val="%1."/>
      <w:lvlJc w:val="left"/>
      <w:pPr>
        <w:ind w:left="360" w:hanging="360"/>
      </w:pPr>
      <w:rPr>
        <w:rFonts w:ascii="Calibri" w:eastAsiaTheme="minorHAnsi" w:hAnsi="Calibri" w:cs="Calibri"/>
        <w:b/>
        <w:i w:val="0"/>
        <w:color w:val="auto"/>
      </w:rPr>
    </w:lvl>
    <w:lvl w:ilvl="1" w:tplc="E1A294A8">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FC86168"/>
    <w:multiLevelType w:val="hybridMultilevel"/>
    <w:tmpl w:val="D130B2AE"/>
    <w:lvl w:ilvl="0" w:tplc="BC06EADA">
      <w:start w:val="1"/>
      <w:numFmt w:val="decimal"/>
      <w:lvlText w:val="%1."/>
      <w:lvlJc w:val="left"/>
      <w:pPr>
        <w:ind w:left="360" w:hanging="360"/>
      </w:pPr>
      <w:rPr>
        <w:rFonts w:ascii="Calibri" w:eastAsiaTheme="minorHAnsi" w:hAnsi="Calibri" w:cs="Calibri" w:hint="default"/>
        <w:b/>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5D72AF"/>
    <w:multiLevelType w:val="hybridMultilevel"/>
    <w:tmpl w:val="BCC4628A"/>
    <w:lvl w:ilvl="0" w:tplc="D4CAE90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E125C83"/>
    <w:multiLevelType w:val="hybridMultilevel"/>
    <w:tmpl w:val="A044C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F78186E"/>
    <w:multiLevelType w:val="hybridMultilevel"/>
    <w:tmpl w:val="6EE830F2"/>
    <w:lvl w:ilvl="0" w:tplc="1F2C6100">
      <w:start w:val="1"/>
      <w:numFmt w:val="decimal"/>
      <w:lvlText w:val="%1."/>
      <w:lvlJc w:val="left"/>
      <w:pPr>
        <w:ind w:left="360" w:hanging="360"/>
      </w:pPr>
      <w:rPr>
        <w:rFonts w:ascii="Calibri" w:eastAsiaTheme="minorHAnsi" w:hAnsi="Calibri" w:cs="Calibri" w:hint="default"/>
        <w:b/>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95"/>
    <w:rsid w:val="0003691D"/>
    <w:rsid w:val="00082D96"/>
    <w:rsid w:val="000A79DC"/>
    <w:rsid w:val="00120364"/>
    <w:rsid w:val="00175395"/>
    <w:rsid w:val="002C780F"/>
    <w:rsid w:val="00413477"/>
    <w:rsid w:val="004B1146"/>
    <w:rsid w:val="00594D84"/>
    <w:rsid w:val="005C62F3"/>
    <w:rsid w:val="005E50CC"/>
    <w:rsid w:val="006B13B5"/>
    <w:rsid w:val="007628D1"/>
    <w:rsid w:val="008171C6"/>
    <w:rsid w:val="008272D6"/>
    <w:rsid w:val="00842B9F"/>
    <w:rsid w:val="00900D12"/>
    <w:rsid w:val="00941CBC"/>
    <w:rsid w:val="00982117"/>
    <w:rsid w:val="00A10A53"/>
    <w:rsid w:val="00A352CD"/>
    <w:rsid w:val="00A60867"/>
    <w:rsid w:val="00AA0C74"/>
    <w:rsid w:val="00AF4195"/>
    <w:rsid w:val="00B1359A"/>
    <w:rsid w:val="00C20552"/>
    <w:rsid w:val="00C36BE8"/>
    <w:rsid w:val="00C6441C"/>
    <w:rsid w:val="00DC3E36"/>
    <w:rsid w:val="00DD57CB"/>
    <w:rsid w:val="00E93B65"/>
    <w:rsid w:val="00EF12A3"/>
    <w:rsid w:val="00FA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EC0C"/>
  <w15:chartTrackingRefBased/>
  <w15:docId w15:val="{D7353498-C436-44F7-8F1A-AD4C3E6C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1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195"/>
    <w:rPr>
      <w:color w:val="0563C1"/>
      <w:u w:val="single"/>
    </w:rPr>
  </w:style>
  <w:style w:type="paragraph" w:styleId="ListParagraph">
    <w:name w:val="List Paragraph"/>
    <w:basedOn w:val="Normal"/>
    <w:uiPriority w:val="34"/>
    <w:qFormat/>
    <w:rsid w:val="00AF4195"/>
    <w:pPr>
      <w:ind w:left="720"/>
    </w:pPr>
  </w:style>
  <w:style w:type="character" w:customStyle="1" w:styleId="file">
    <w:name w:val="file"/>
    <w:basedOn w:val="DefaultParagraphFont"/>
    <w:rsid w:val="00AF4195"/>
  </w:style>
  <w:style w:type="paragraph" w:styleId="Header">
    <w:name w:val="header"/>
    <w:basedOn w:val="Normal"/>
    <w:link w:val="HeaderChar"/>
    <w:uiPriority w:val="99"/>
    <w:unhideWhenUsed/>
    <w:rsid w:val="00AF4195"/>
    <w:pPr>
      <w:tabs>
        <w:tab w:val="center" w:pos="4680"/>
        <w:tab w:val="right" w:pos="9360"/>
      </w:tabs>
    </w:pPr>
  </w:style>
  <w:style w:type="character" w:customStyle="1" w:styleId="HeaderChar">
    <w:name w:val="Header Char"/>
    <w:basedOn w:val="DefaultParagraphFont"/>
    <w:link w:val="Header"/>
    <w:uiPriority w:val="99"/>
    <w:rsid w:val="00AF4195"/>
    <w:rPr>
      <w:rFonts w:ascii="Calibri" w:hAnsi="Calibri" w:cs="Calibri"/>
    </w:rPr>
  </w:style>
  <w:style w:type="paragraph" w:styleId="Footer">
    <w:name w:val="footer"/>
    <w:basedOn w:val="Normal"/>
    <w:link w:val="FooterChar"/>
    <w:uiPriority w:val="99"/>
    <w:unhideWhenUsed/>
    <w:rsid w:val="00AF4195"/>
    <w:pPr>
      <w:tabs>
        <w:tab w:val="center" w:pos="4680"/>
        <w:tab w:val="right" w:pos="9360"/>
      </w:tabs>
    </w:pPr>
  </w:style>
  <w:style w:type="character" w:customStyle="1" w:styleId="FooterChar">
    <w:name w:val="Footer Char"/>
    <w:basedOn w:val="DefaultParagraphFont"/>
    <w:link w:val="Footer"/>
    <w:uiPriority w:val="99"/>
    <w:rsid w:val="00AF4195"/>
    <w:rPr>
      <w:rFonts w:ascii="Calibri" w:hAnsi="Calibri" w:cs="Calibri"/>
    </w:rPr>
  </w:style>
  <w:style w:type="table" w:styleId="TableGrid">
    <w:name w:val="Table Grid"/>
    <w:basedOn w:val="TableNormal"/>
    <w:uiPriority w:val="39"/>
    <w:rsid w:val="00C3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63770">
      <w:bodyDiv w:val="1"/>
      <w:marLeft w:val="0"/>
      <w:marRight w:val="0"/>
      <w:marTop w:val="0"/>
      <w:marBottom w:val="0"/>
      <w:divBdr>
        <w:top w:val="none" w:sz="0" w:space="0" w:color="auto"/>
        <w:left w:val="none" w:sz="0" w:space="0" w:color="auto"/>
        <w:bottom w:val="none" w:sz="0" w:space="0" w:color="auto"/>
        <w:right w:val="none" w:sz="0" w:space="0" w:color="auto"/>
      </w:divBdr>
    </w:div>
    <w:div w:id="712926415">
      <w:bodyDiv w:val="1"/>
      <w:marLeft w:val="0"/>
      <w:marRight w:val="0"/>
      <w:marTop w:val="0"/>
      <w:marBottom w:val="0"/>
      <w:divBdr>
        <w:top w:val="none" w:sz="0" w:space="0" w:color="auto"/>
        <w:left w:val="none" w:sz="0" w:space="0" w:color="auto"/>
        <w:bottom w:val="none" w:sz="0" w:space="0" w:color="auto"/>
        <w:right w:val="none" w:sz="0" w:space="0" w:color="auto"/>
      </w:divBdr>
    </w:div>
    <w:div w:id="100632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eoc.logs@gmail.com" TargetMode="External"/><Relationship Id="rId13" Type="http://schemas.openxmlformats.org/officeDocument/2006/relationships/hyperlink" Target="https://sfgov.org/oca/resources" TargetMode="External"/><Relationship Id="rId18" Type="http://schemas.openxmlformats.org/officeDocument/2006/relationships/hyperlink" Target="http://www.sam.gov"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sfgov.org/oca/resources" TargetMode="External"/><Relationship Id="rId7" Type="http://schemas.openxmlformats.org/officeDocument/2006/relationships/hyperlink" Target="https://ccsfdt.service-now.com/dt?id=sc_cat_item&amp;sys_id=c00916ac07d810100029f48f7c1ed026&amp;sysparm_category=e15706fc0a0a0aa7007fc21e1ab70c2f" TargetMode="External"/><Relationship Id="rId12" Type="http://schemas.openxmlformats.org/officeDocument/2006/relationships/hyperlink" Target="https://sfgov.org/oca/resources" TargetMode="External"/><Relationship Id="rId17" Type="http://schemas.openxmlformats.org/officeDocument/2006/relationships/hyperlink" Target="https://sfgov.org/oca/resources" TargetMode="External"/><Relationship Id="rId25" Type="http://schemas.openxmlformats.org/officeDocument/2006/relationships/hyperlink" Target="http://www.sam.gov" TargetMode="External"/><Relationship Id="rId2" Type="http://schemas.openxmlformats.org/officeDocument/2006/relationships/styles" Target="styles.xml"/><Relationship Id="rId16" Type="http://schemas.openxmlformats.org/officeDocument/2006/relationships/hyperlink" Target="mailto:sfeoc.logs@gmail.com" TargetMode="External"/><Relationship Id="rId20" Type="http://schemas.openxmlformats.org/officeDocument/2006/relationships/hyperlink" Target="mailto:sfeoc.log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eoc.logs@gmail.com" TargetMode="External"/><Relationship Id="rId24" Type="http://schemas.openxmlformats.org/officeDocument/2006/relationships/hyperlink" Target="https://sfgov.org/oca/resources" TargetMode="External"/><Relationship Id="rId5" Type="http://schemas.openxmlformats.org/officeDocument/2006/relationships/footnotes" Target="footnotes.xml"/><Relationship Id="rId15" Type="http://schemas.openxmlformats.org/officeDocument/2006/relationships/hyperlink" Target="https://ccsfdt.service-now.com/dt?id=sc_cat_item&amp;sys_id=c00916ac07d810100029f48f7c1ed026&amp;sysparm_category=e15706fc0a0a0aa7007fc21e1ab70c2f" TargetMode="External"/><Relationship Id="rId23" Type="http://schemas.openxmlformats.org/officeDocument/2006/relationships/hyperlink" Target="http://ccsfdt.service-now.com/" TargetMode="External"/><Relationship Id="rId28" Type="http://schemas.openxmlformats.org/officeDocument/2006/relationships/theme" Target="theme/theme1.xml"/><Relationship Id="rId10" Type="http://schemas.openxmlformats.org/officeDocument/2006/relationships/hyperlink" Target="https://ccsfdt.service-now.com/dt?id=sc_cat_item&amp;sys_id=c00916ac07d810100029f48f7c1ed026&amp;sysparm_category=e15706fc0a0a0aa7007fc21e1ab70c2f" TargetMode="External"/><Relationship Id="rId19" Type="http://schemas.openxmlformats.org/officeDocument/2006/relationships/hyperlink" Target="https://ccsfdt.service-now.com/dt?id=sc_cat_item&amp;sys_id=c00916ac07d810100029f48f7c1ed026&amp;sysparm_category=e15706fc0a0a0aa7007fc21e1ab70c2f" TargetMode="External"/><Relationship Id="rId4" Type="http://schemas.openxmlformats.org/officeDocument/2006/relationships/webSettings" Target="webSettings.xml"/><Relationship Id="rId9" Type="http://schemas.openxmlformats.org/officeDocument/2006/relationships/hyperlink" Target="mailto:sfeoc.logs@gmail.com" TargetMode="External"/><Relationship Id="rId14" Type="http://schemas.openxmlformats.org/officeDocument/2006/relationships/hyperlink" Target="http://www.sam.gov" TargetMode="External"/><Relationship Id="rId22" Type="http://schemas.openxmlformats.org/officeDocument/2006/relationships/hyperlink" Target="http://www.sam.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4691</Characters>
  <Application>Microsoft Office Word</Application>
  <DocSecurity>0</DocSecurity>
  <Lines>213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Taraneh Moayed</cp:lastModifiedBy>
  <cp:revision>3</cp:revision>
  <dcterms:created xsi:type="dcterms:W3CDTF">2020-06-10T21:20:00Z</dcterms:created>
  <dcterms:modified xsi:type="dcterms:W3CDTF">2020-06-10T21:22:00Z</dcterms:modified>
</cp:coreProperties>
</file>